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00A8F1" w14:textId="77777777" w:rsidR="005545E1" w:rsidRPr="00F14B79" w:rsidRDefault="005545E1" w:rsidP="005545E1">
      <w:pPr>
        <w:pStyle w:val="Bodycopy"/>
        <w:jc w:val="right"/>
        <w:rPr>
          <w:sz w:val="52"/>
          <w:szCs w:val="52"/>
        </w:rPr>
      </w:pPr>
      <w:bookmarkStart w:id="0" w:name="_Hlk54163643"/>
      <w:bookmarkStart w:id="1" w:name="_GoBack"/>
      <w:bookmarkEnd w:id="0"/>
      <w:bookmarkEnd w:id="1"/>
    </w:p>
    <w:p w14:paraId="075E0803" w14:textId="77777777" w:rsidR="005545E1" w:rsidRDefault="005545E1" w:rsidP="005545E1">
      <w:r w:rsidRPr="009516E1">
        <w:rPr>
          <w:noProof/>
          <w:lang w:eastAsia="cs-CZ"/>
        </w:rPr>
        <mc:AlternateContent>
          <mc:Choice Requires="wps">
            <w:drawing>
              <wp:anchor distT="0" distB="0" distL="114300" distR="114300" simplePos="0" relativeHeight="251658241" behindDoc="0" locked="1" layoutInCell="1" allowOverlap="1" wp14:anchorId="689D5F8A" wp14:editId="78672831">
                <wp:simplePos x="0" y="0"/>
                <wp:positionH relativeFrom="page">
                  <wp:posOffset>805180</wp:posOffset>
                </wp:positionH>
                <wp:positionV relativeFrom="page">
                  <wp:posOffset>1393190</wp:posOffset>
                </wp:positionV>
                <wp:extent cx="3251835" cy="4648200"/>
                <wp:effectExtent l="0" t="0" r="5715" b="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1835" cy="464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73BDC2" w14:textId="77777777" w:rsidR="005545E1" w:rsidRDefault="005545E1" w:rsidP="005545E1">
                            <w:pPr>
                              <w:pStyle w:val="Headline1"/>
                              <w:rPr>
                                <w:rFonts w:ascii="Arial" w:hAnsi="Arial"/>
                                <w:b/>
                                <w:color w:val="404040"/>
                                <w:sz w:val="40"/>
                                <w:szCs w:val="40"/>
                                <w:lang w:val="cs-CZ"/>
                              </w:rPr>
                            </w:pPr>
                            <w:r w:rsidRPr="00485913">
                              <w:rPr>
                                <w:rFonts w:ascii="Arial" w:hAnsi="Arial"/>
                                <w:b/>
                                <w:color w:val="404040"/>
                                <w:sz w:val="40"/>
                                <w:szCs w:val="40"/>
                                <w:lang w:val="cs-CZ"/>
                              </w:rPr>
                              <w:t>Evaluace nastavení technické pomoci v rámci Dohody o partnerství</w:t>
                            </w:r>
                          </w:p>
                          <w:p w14:paraId="2B4377B8" w14:textId="77777777" w:rsidR="005545E1" w:rsidRPr="00A42FC9" w:rsidRDefault="005545E1" w:rsidP="005545E1">
                            <w:pPr>
                              <w:pStyle w:val="Headline1"/>
                              <w:spacing w:after="120"/>
                              <w:rPr>
                                <w:rFonts w:ascii="Arial" w:hAnsi="Arial"/>
                                <w:color w:val="404040"/>
                                <w:sz w:val="28"/>
                                <w:lang w:val="cs-CZ"/>
                              </w:rPr>
                            </w:pPr>
                            <w:r w:rsidRPr="00A42FC9">
                              <w:rPr>
                                <w:rFonts w:ascii="Arial" w:hAnsi="Arial"/>
                                <w:color w:val="404040"/>
                                <w:sz w:val="28"/>
                                <w:lang w:val="cs-CZ"/>
                              </w:rPr>
                              <w:t>Registrační číslo projektu:</w:t>
                            </w:r>
                          </w:p>
                          <w:p w14:paraId="5654A92E" w14:textId="77777777" w:rsidR="005545E1" w:rsidRPr="00A42FC9" w:rsidRDefault="005545E1" w:rsidP="005545E1">
                            <w:pPr>
                              <w:pStyle w:val="Headline1"/>
                              <w:spacing w:after="120"/>
                              <w:rPr>
                                <w:rFonts w:ascii="Arial" w:hAnsi="Arial"/>
                                <w:color w:val="404040"/>
                                <w:sz w:val="28"/>
                                <w:lang w:val="cs-CZ"/>
                              </w:rPr>
                            </w:pPr>
                            <w:r w:rsidRPr="00014ECE">
                              <w:rPr>
                                <w:rFonts w:ascii="Arial" w:hAnsi="Arial"/>
                                <w:color w:val="404040"/>
                                <w:sz w:val="28"/>
                                <w:lang w:val="cs-CZ"/>
                              </w:rPr>
                              <w:t>CZ.08.1.125/0.0/0.0/15_001/0000156</w:t>
                            </w:r>
                          </w:p>
                          <w:p w14:paraId="08EB33AA" w14:textId="77777777" w:rsidR="005545E1" w:rsidRDefault="005545E1" w:rsidP="005545E1">
                            <w:pPr>
                              <w:pStyle w:val="Headline2"/>
                              <w:spacing w:line="240" w:lineRule="atLeast"/>
                              <w:rPr>
                                <w:rFonts w:ascii="Arial" w:hAnsi="Arial"/>
                                <w:b/>
                                <w:color w:val="404040"/>
                                <w:sz w:val="28"/>
                                <w:szCs w:val="28"/>
                                <w:lang w:val="cs-CZ"/>
                              </w:rPr>
                            </w:pPr>
                          </w:p>
                          <w:p w14:paraId="4229AE17" w14:textId="6F6D7751" w:rsidR="005545E1" w:rsidRDefault="005545E1" w:rsidP="005545E1">
                            <w:pPr>
                              <w:pStyle w:val="Headline2"/>
                              <w:spacing w:line="240" w:lineRule="atLeast"/>
                              <w:rPr>
                                <w:rFonts w:ascii="Arial" w:hAnsi="Arial"/>
                                <w:b/>
                                <w:color w:val="404040"/>
                                <w:sz w:val="28"/>
                                <w:szCs w:val="28"/>
                                <w:lang w:val="cs-CZ"/>
                              </w:rPr>
                            </w:pPr>
                            <w:r>
                              <w:rPr>
                                <w:rFonts w:ascii="Arial" w:hAnsi="Arial"/>
                                <w:b/>
                                <w:color w:val="404040"/>
                                <w:sz w:val="28"/>
                                <w:szCs w:val="28"/>
                                <w:lang w:val="cs-CZ"/>
                              </w:rPr>
                              <w:t>Závěrečná zpráva – manažerské shrnutí</w:t>
                            </w:r>
                          </w:p>
                          <w:p w14:paraId="54087E13" w14:textId="77777777" w:rsidR="005545E1" w:rsidRPr="005D7089" w:rsidRDefault="005545E1" w:rsidP="005545E1">
                            <w:pPr>
                              <w:pStyle w:val="Headline2"/>
                              <w:rPr>
                                <w:rFonts w:ascii="Arial" w:hAnsi="Arial"/>
                                <w:b/>
                                <w:color w:val="404040"/>
                                <w:sz w:val="28"/>
                                <w:szCs w:val="28"/>
                                <w:lang w:val="cs-CZ"/>
                              </w:rPr>
                            </w:pPr>
                          </w:p>
                          <w:p w14:paraId="64D970F2" w14:textId="77777777" w:rsidR="005545E1" w:rsidRDefault="005545E1" w:rsidP="005545E1">
                            <w:pPr>
                              <w:pStyle w:val="Headline2"/>
                              <w:rPr>
                                <w:rFonts w:ascii="Arial" w:hAnsi="Arial"/>
                                <w:color w:val="404040"/>
                                <w:sz w:val="28"/>
                                <w:szCs w:val="28"/>
                                <w:lang w:val="cs-CZ"/>
                              </w:rPr>
                            </w:pPr>
                            <w:r>
                              <w:rPr>
                                <w:rFonts w:ascii="Arial" w:hAnsi="Arial"/>
                                <w:color w:val="404040"/>
                                <w:sz w:val="28"/>
                                <w:szCs w:val="28"/>
                                <w:lang w:val="cs-CZ"/>
                              </w:rPr>
                              <w:t>Dodavatel:</w:t>
                            </w:r>
                          </w:p>
                          <w:p w14:paraId="04CEF026" w14:textId="77777777" w:rsidR="005545E1" w:rsidRPr="00FE7C19" w:rsidRDefault="005545E1" w:rsidP="005545E1">
                            <w:pPr>
                              <w:pStyle w:val="Headline2"/>
                              <w:rPr>
                                <w:rFonts w:ascii="Arial" w:hAnsi="Arial"/>
                                <w:color w:val="404040"/>
                                <w:sz w:val="28"/>
                                <w:szCs w:val="28"/>
                                <w:lang w:val="cs-CZ"/>
                              </w:rPr>
                            </w:pPr>
                            <w:r w:rsidRPr="00FE7C19">
                              <w:rPr>
                                <w:rFonts w:ascii="Arial" w:hAnsi="Arial"/>
                                <w:color w:val="404040"/>
                                <w:sz w:val="28"/>
                                <w:szCs w:val="28"/>
                                <w:lang w:val="cs-CZ"/>
                              </w:rPr>
                              <w:t>Ernst &amp; Young, s.r.o.</w:t>
                            </w:r>
                          </w:p>
                          <w:p w14:paraId="11DF9B6D" w14:textId="77777777" w:rsidR="005545E1" w:rsidRPr="00FE7C19" w:rsidRDefault="005545E1" w:rsidP="005545E1">
                            <w:pPr>
                              <w:pStyle w:val="Headline2"/>
                              <w:rPr>
                                <w:rFonts w:ascii="Arial" w:hAnsi="Arial"/>
                                <w:color w:val="404040"/>
                                <w:sz w:val="28"/>
                                <w:szCs w:val="28"/>
                                <w:lang w:val="cs-CZ"/>
                              </w:rPr>
                            </w:pPr>
                            <w:r w:rsidRPr="00FE7C19">
                              <w:rPr>
                                <w:rFonts w:ascii="Arial" w:hAnsi="Arial"/>
                                <w:color w:val="404040"/>
                                <w:sz w:val="28"/>
                                <w:szCs w:val="28"/>
                                <w:lang w:val="cs-CZ"/>
                              </w:rPr>
                              <w:t>Na Florenci 2116/15</w:t>
                            </w:r>
                          </w:p>
                          <w:p w14:paraId="4A5A7239" w14:textId="77777777" w:rsidR="005545E1" w:rsidRPr="00FE7C19" w:rsidRDefault="005545E1" w:rsidP="005545E1">
                            <w:pPr>
                              <w:pStyle w:val="Headline2"/>
                              <w:rPr>
                                <w:rFonts w:ascii="Arial" w:hAnsi="Arial"/>
                                <w:color w:val="404040"/>
                                <w:sz w:val="28"/>
                                <w:szCs w:val="28"/>
                                <w:lang w:val="cs-CZ"/>
                              </w:rPr>
                            </w:pPr>
                            <w:r w:rsidRPr="00FE7C19">
                              <w:rPr>
                                <w:rFonts w:ascii="Arial" w:hAnsi="Arial"/>
                                <w:color w:val="404040"/>
                                <w:sz w:val="28"/>
                                <w:szCs w:val="28"/>
                                <w:lang w:val="cs-CZ"/>
                              </w:rPr>
                              <w:t>110 00 Praha 1 – Nové Město</w:t>
                            </w:r>
                          </w:p>
                          <w:p w14:paraId="0ADCD571" w14:textId="77777777" w:rsidR="005545E1" w:rsidRDefault="005545E1" w:rsidP="005545E1">
                            <w:pPr>
                              <w:pStyle w:val="Headline2"/>
                              <w:rPr>
                                <w:rFonts w:ascii="Arial" w:hAnsi="Arial"/>
                                <w:color w:val="404040"/>
                                <w:sz w:val="28"/>
                                <w:szCs w:val="28"/>
                                <w:lang w:val="cs-CZ"/>
                              </w:rPr>
                            </w:pPr>
                            <w:r w:rsidRPr="00FE7C19">
                              <w:rPr>
                                <w:rFonts w:ascii="Arial" w:hAnsi="Arial"/>
                                <w:color w:val="404040"/>
                                <w:sz w:val="28"/>
                                <w:szCs w:val="28"/>
                                <w:lang w:val="cs-CZ"/>
                              </w:rPr>
                              <w:t>IČ: 26705338</w:t>
                            </w:r>
                          </w:p>
                          <w:p w14:paraId="54F516A2" w14:textId="77777777" w:rsidR="005545E1" w:rsidRDefault="005545E1" w:rsidP="005545E1">
                            <w:pPr>
                              <w:pStyle w:val="Headline2"/>
                              <w:rPr>
                                <w:rFonts w:ascii="Arial" w:hAnsi="Arial"/>
                                <w:color w:val="404040"/>
                                <w:sz w:val="28"/>
                                <w:szCs w:val="28"/>
                                <w:lang w:val="cs-CZ"/>
                              </w:rPr>
                            </w:pPr>
                          </w:p>
                          <w:p w14:paraId="597222BC" w14:textId="77777777" w:rsidR="005545E1" w:rsidRPr="00FE7C19" w:rsidRDefault="005545E1" w:rsidP="005545E1">
                            <w:pPr>
                              <w:pStyle w:val="Headline2"/>
                              <w:rPr>
                                <w:rFonts w:ascii="Arial" w:hAnsi="Arial"/>
                                <w:color w:val="404040"/>
                                <w:sz w:val="28"/>
                                <w:szCs w:val="28"/>
                                <w:lang w:val="cs-CZ"/>
                              </w:rPr>
                            </w:pPr>
                            <w:r>
                              <w:rPr>
                                <w:rFonts w:ascii="Arial" w:hAnsi="Arial"/>
                                <w:color w:val="404040"/>
                                <w:sz w:val="28"/>
                                <w:szCs w:val="28"/>
                                <w:lang w:val="cs-CZ"/>
                              </w:rPr>
                              <w:t>26. 10. 2020</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689D5F8A" id="_x0000_t202" coordsize="21600,21600" o:spt="202" path="m,l,21600r21600,l21600,xe">
                <v:stroke joinstyle="miter"/>
                <v:path gradientshapeok="t" o:connecttype="rect"/>
              </v:shapetype>
              <v:shape id="Text Box 2" o:spid="_x0000_s1026" type="#_x0000_t202" style="position:absolute;margin-left:63.4pt;margin-top:109.7pt;width:256.05pt;height:366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" filled="f" stroked="f">
                <v:textbox inset="0,0,0,0">
                  <w:txbxContent>
                    <w:p w14:paraId="1873BDC2" w14:textId="77777777" w:rsidR="005545E1" w:rsidRDefault="005545E1" w:rsidP="005545E1">
                      <w:pPr>
                        <w:pStyle w:val="Headline1"/>
                        <w:rPr>
                          <w:rFonts w:ascii="Arial" w:hAnsi="Arial"/>
                          <w:b/>
                          <w:color w:val="404040"/>
                          <w:sz w:val="40"/>
                          <w:szCs w:val="40"/>
                          <w:lang w:val="cs-CZ"/>
                        </w:rPr>
                      </w:pPr>
                      <w:r w:rsidRPr="00485913">
                        <w:rPr>
                          <w:rFonts w:ascii="Arial" w:hAnsi="Arial"/>
                          <w:b/>
                          <w:color w:val="404040"/>
                          <w:sz w:val="40"/>
                          <w:szCs w:val="40"/>
                          <w:lang w:val="cs-CZ"/>
                        </w:rPr>
                        <w:t>Evaluace nastavení technické pomoci v rámci Dohody o partnerství</w:t>
                      </w:r>
                    </w:p>
                    <w:p w14:paraId="2B4377B8" w14:textId="77777777" w:rsidR="005545E1" w:rsidRPr="00A42FC9" w:rsidRDefault="005545E1" w:rsidP="005545E1">
                      <w:pPr>
                        <w:pStyle w:val="Headline1"/>
                        <w:spacing w:after="120"/>
                        <w:rPr>
                          <w:rFonts w:ascii="Arial" w:hAnsi="Arial"/>
                          <w:color w:val="404040"/>
                          <w:sz w:val="28"/>
                          <w:lang w:val="cs-CZ"/>
                        </w:rPr>
                      </w:pPr>
                      <w:r w:rsidRPr="00A42FC9">
                        <w:rPr>
                          <w:rFonts w:ascii="Arial" w:hAnsi="Arial"/>
                          <w:color w:val="404040"/>
                          <w:sz w:val="28"/>
                          <w:lang w:val="cs-CZ"/>
                        </w:rPr>
                        <w:t>Registrační číslo projektu:</w:t>
                      </w:r>
                    </w:p>
                    <w:p w14:paraId="5654A92E" w14:textId="77777777" w:rsidR="005545E1" w:rsidRPr="00A42FC9" w:rsidRDefault="005545E1" w:rsidP="005545E1">
                      <w:pPr>
                        <w:pStyle w:val="Headline1"/>
                        <w:spacing w:after="120"/>
                        <w:rPr>
                          <w:rFonts w:ascii="Arial" w:hAnsi="Arial"/>
                          <w:color w:val="404040"/>
                          <w:sz w:val="28"/>
                          <w:lang w:val="cs-CZ"/>
                        </w:rPr>
                      </w:pPr>
                      <w:r w:rsidRPr="00014ECE">
                        <w:rPr>
                          <w:rFonts w:ascii="Arial" w:hAnsi="Arial"/>
                          <w:color w:val="404040"/>
                          <w:sz w:val="28"/>
                          <w:lang w:val="cs-CZ"/>
                        </w:rPr>
                        <w:t>CZ.08.1.125/0.0/0.0/15_001/0000156</w:t>
                      </w:r>
                    </w:p>
                    <w:p w14:paraId="08EB33AA" w14:textId="77777777" w:rsidR="005545E1" w:rsidRDefault="005545E1" w:rsidP="005545E1">
                      <w:pPr>
                        <w:pStyle w:val="Headline2"/>
                        <w:spacing w:line="240" w:lineRule="atLeast"/>
                        <w:rPr>
                          <w:rFonts w:ascii="Arial" w:hAnsi="Arial"/>
                          <w:b/>
                          <w:color w:val="404040"/>
                          <w:sz w:val="28"/>
                          <w:szCs w:val="28"/>
                          <w:lang w:val="cs-CZ"/>
                        </w:rPr>
                      </w:pPr>
                    </w:p>
                    <w:p w14:paraId="4229AE17" w14:textId="6F6D7751" w:rsidR="005545E1" w:rsidRDefault="005545E1" w:rsidP="005545E1">
                      <w:pPr>
                        <w:pStyle w:val="Headline2"/>
                        <w:spacing w:line="240" w:lineRule="atLeast"/>
                        <w:rPr>
                          <w:rFonts w:ascii="Arial" w:hAnsi="Arial"/>
                          <w:b/>
                          <w:color w:val="404040"/>
                          <w:sz w:val="28"/>
                          <w:szCs w:val="28"/>
                          <w:lang w:val="cs-CZ"/>
                        </w:rPr>
                      </w:pPr>
                      <w:r>
                        <w:rPr>
                          <w:rFonts w:ascii="Arial" w:hAnsi="Arial"/>
                          <w:b/>
                          <w:color w:val="404040"/>
                          <w:sz w:val="28"/>
                          <w:szCs w:val="28"/>
                          <w:lang w:val="cs-CZ"/>
                        </w:rPr>
                        <w:t>Závěrečná zpráva – manažerské shrnutí</w:t>
                      </w:r>
                    </w:p>
                    <w:p w14:paraId="54087E13" w14:textId="77777777" w:rsidR="005545E1" w:rsidRPr="005D7089" w:rsidRDefault="005545E1" w:rsidP="005545E1">
                      <w:pPr>
                        <w:pStyle w:val="Headline2"/>
                        <w:rPr>
                          <w:rFonts w:ascii="Arial" w:hAnsi="Arial"/>
                          <w:b/>
                          <w:color w:val="404040"/>
                          <w:sz w:val="28"/>
                          <w:szCs w:val="28"/>
                          <w:lang w:val="cs-CZ"/>
                        </w:rPr>
                      </w:pPr>
                    </w:p>
                    <w:p w14:paraId="64D970F2" w14:textId="77777777" w:rsidR="005545E1" w:rsidRDefault="005545E1" w:rsidP="005545E1">
                      <w:pPr>
                        <w:pStyle w:val="Headline2"/>
                        <w:rPr>
                          <w:rFonts w:ascii="Arial" w:hAnsi="Arial"/>
                          <w:color w:val="404040"/>
                          <w:sz w:val="28"/>
                          <w:szCs w:val="28"/>
                          <w:lang w:val="cs-CZ"/>
                        </w:rPr>
                      </w:pPr>
                      <w:r>
                        <w:rPr>
                          <w:rFonts w:ascii="Arial" w:hAnsi="Arial"/>
                          <w:color w:val="404040"/>
                          <w:sz w:val="28"/>
                          <w:szCs w:val="28"/>
                          <w:lang w:val="cs-CZ"/>
                        </w:rPr>
                        <w:t>Dodavatel:</w:t>
                      </w:r>
                    </w:p>
                    <w:p w14:paraId="04CEF026" w14:textId="77777777" w:rsidR="005545E1" w:rsidRPr="00FE7C19" w:rsidRDefault="005545E1" w:rsidP="005545E1">
                      <w:pPr>
                        <w:pStyle w:val="Headline2"/>
                        <w:rPr>
                          <w:rFonts w:ascii="Arial" w:hAnsi="Arial"/>
                          <w:color w:val="404040"/>
                          <w:sz w:val="28"/>
                          <w:szCs w:val="28"/>
                          <w:lang w:val="cs-CZ"/>
                        </w:rPr>
                      </w:pPr>
                      <w:r w:rsidRPr="00FE7C19">
                        <w:rPr>
                          <w:rFonts w:ascii="Arial" w:hAnsi="Arial"/>
                          <w:color w:val="404040"/>
                          <w:sz w:val="28"/>
                          <w:szCs w:val="28"/>
                          <w:lang w:val="cs-CZ"/>
                        </w:rPr>
                        <w:t>Ernst &amp; Young, s.r.o.</w:t>
                      </w:r>
                    </w:p>
                    <w:p w14:paraId="11DF9B6D" w14:textId="77777777" w:rsidR="005545E1" w:rsidRPr="00FE7C19" w:rsidRDefault="005545E1" w:rsidP="005545E1">
                      <w:pPr>
                        <w:pStyle w:val="Headline2"/>
                        <w:rPr>
                          <w:rFonts w:ascii="Arial" w:hAnsi="Arial"/>
                          <w:color w:val="404040"/>
                          <w:sz w:val="28"/>
                          <w:szCs w:val="28"/>
                          <w:lang w:val="cs-CZ"/>
                        </w:rPr>
                      </w:pPr>
                      <w:r w:rsidRPr="00FE7C19">
                        <w:rPr>
                          <w:rFonts w:ascii="Arial" w:hAnsi="Arial"/>
                          <w:color w:val="404040"/>
                          <w:sz w:val="28"/>
                          <w:szCs w:val="28"/>
                          <w:lang w:val="cs-CZ"/>
                        </w:rPr>
                        <w:t>Na Florenci 2116/15</w:t>
                      </w:r>
                    </w:p>
                    <w:p w14:paraId="4A5A7239" w14:textId="77777777" w:rsidR="005545E1" w:rsidRPr="00FE7C19" w:rsidRDefault="005545E1" w:rsidP="005545E1">
                      <w:pPr>
                        <w:pStyle w:val="Headline2"/>
                        <w:rPr>
                          <w:rFonts w:ascii="Arial" w:hAnsi="Arial"/>
                          <w:color w:val="404040"/>
                          <w:sz w:val="28"/>
                          <w:szCs w:val="28"/>
                          <w:lang w:val="cs-CZ"/>
                        </w:rPr>
                      </w:pPr>
                      <w:r w:rsidRPr="00FE7C19">
                        <w:rPr>
                          <w:rFonts w:ascii="Arial" w:hAnsi="Arial"/>
                          <w:color w:val="404040"/>
                          <w:sz w:val="28"/>
                          <w:szCs w:val="28"/>
                          <w:lang w:val="cs-CZ"/>
                        </w:rPr>
                        <w:t>110 00 Praha 1 – Nové Město</w:t>
                      </w:r>
                    </w:p>
                    <w:p w14:paraId="0ADCD571" w14:textId="77777777" w:rsidR="005545E1" w:rsidRDefault="005545E1" w:rsidP="005545E1">
                      <w:pPr>
                        <w:pStyle w:val="Headline2"/>
                        <w:rPr>
                          <w:rFonts w:ascii="Arial" w:hAnsi="Arial"/>
                          <w:color w:val="404040"/>
                          <w:sz w:val="28"/>
                          <w:szCs w:val="28"/>
                          <w:lang w:val="cs-CZ"/>
                        </w:rPr>
                      </w:pPr>
                      <w:r w:rsidRPr="00FE7C19">
                        <w:rPr>
                          <w:rFonts w:ascii="Arial" w:hAnsi="Arial"/>
                          <w:color w:val="404040"/>
                          <w:sz w:val="28"/>
                          <w:szCs w:val="28"/>
                          <w:lang w:val="cs-CZ"/>
                        </w:rPr>
                        <w:t>IČ: 26705338</w:t>
                      </w:r>
                    </w:p>
                    <w:p w14:paraId="54F516A2" w14:textId="77777777" w:rsidR="005545E1" w:rsidRDefault="005545E1" w:rsidP="005545E1">
                      <w:pPr>
                        <w:pStyle w:val="Headline2"/>
                        <w:rPr>
                          <w:rFonts w:ascii="Arial" w:hAnsi="Arial"/>
                          <w:color w:val="404040"/>
                          <w:sz w:val="28"/>
                          <w:szCs w:val="28"/>
                          <w:lang w:val="cs-CZ"/>
                        </w:rPr>
                      </w:pPr>
                    </w:p>
                    <w:p w14:paraId="597222BC" w14:textId="77777777" w:rsidR="005545E1" w:rsidRPr="00FE7C19" w:rsidRDefault="005545E1" w:rsidP="005545E1">
                      <w:pPr>
                        <w:pStyle w:val="Headline2"/>
                        <w:rPr>
                          <w:rFonts w:ascii="Arial" w:hAnsi="Arial"/>
                          <w:color w:val="404040"/>
                          <w:sz w:val="28"/>
                          <w:szCs w:val="28"/>
                          <w:lang w:val="cs-CZ"/>
                        </w:rPr>
                      </w:pPr>
                      <w:r>
                        <w:rPr>
                          <w:rFonts w:ascii="Arial" w:hAnsi="Arial"/>
                          <w:color w:val="404040"/>
                          <w:sz w:val="28"/>
                          <w:szCs w:val="28"/>
                          <w:lang w:val="cs-CZ"/>
                        </w:rPr>
                        <w:t>26. 10. 2020</w:t>
                      </w:r>
                    </w:p>
                  </w:txbxContent>
                </v:textbox>
                <w10:wrap anchorx="page" anchory="page"/>
                <w10:anchorlock/>
              </v:shape>
            </w:pict>
          </mc:Fallback>
        </mc:AlternateContent>
      </w:r>
    </w:p>
    <w:p w14:paraId="3D660247" w14:textId="77777777" w:rsidR="005545E1" w:rsidRDefault="005545E1" w:rsidP="005545E1"/>
    <w:p w14:paraId="0D72378F" w14:textId="77777777" w:rsidR="005545E1" w:rsidRPr="0086209A" w:rsidRDefault="005545E1" w:rsidP="005545E1"/>
    <w:p w14:paraId="71CA33A6" w14:textId="77777777" w:rsidR="005545E1" w:rsidRPr="0086209A" w:rsidRDefault="005545E1" w:rsidP="005545E1">
      <w:pPr>
        <w:pStyle w:val="cpTabulkasmluvnistrany"/>
        <w:framePr w:wrap="around"/>
      </w:pPr>
    </w:p>
    <w:p w14:paraId="752C6B2D" w14:textId="77777777" w:rsidR="005545E1" w:rsidRPr="0086209A" w:rsidRDefault="005545E1" w:rsidP="005545E1"/>
    <w:p w14:paraId="44189190" w14:textId="77777777" w:rsidR="005545E1" w:rsidRPr="0086209A" w:rsidRDefault="005545E1" w:rsidP="005545E1"/>
    <w:p w14:paraId="7D9510A8" w14:textId="77777777" w:rsidR="005545E1" w:rsidRDefault="005545E1" w:rsidP="005545E1">
      <w:pPr>
        <w:jc w:val="right"/>
      </w:pPr>
    </w:p>
    <w:p w14:paraId="5AAD0AF2" w14:textId="77777777" w:rsidR="005545E1" w:rsidRDefault="005545E1" w:rsidP="005545E1"/>
    <w:p w14:paraId="3B89C0F4" w14:textId="77777777" w:rsidR="005545E1" w:rsidRPr="0086209A" w:rsidRDefault="005545E1" w:rsidP="005545E1">
      <w:pPr>
        <w:sectPr w:rsidR="005545E1" w:rsidRPr="0086209A" w:rsidSect="00883F7F">
          <w:headerReference w:type="default" r:id="rId8"/>
          <w:footerReference w:type="even" r:id="rId9"/>
          <w:footerReference w:type="default" r:id="rId10"/>
          <w:headerReference w:type="first" r:id="rId11"/>
          <w:footerReference w:type="first" r:id="rId12"/>
          <w:pgSz w:w="11907" w:h="16840" w:code="9"/>
          <w:pgMar w:top="1134" w:right="850" w:bottom="1418" w:left="1418" w:header="425" w:footer="709" w:gutter="0"/>
          <w:pgBorders w:offsetFrom="page">
            <w:top w:val="none" w:sz="0" w:space="0" w:color="000000"/>
            <w:left w:val="none" w:sz="0" w:space="0" w:color="000000"/>
            <w:bottom w:val="none" w:sz="0" w:space="0" w:color="000000"/>
            <w:right w:val="none" w:sz="0" w:space="0" w:color="000000"/>
          </w:pgBorders>
          <w:pgNumType w:start="1"/>
          <w:cols w:space="708"/>
          <w:titlePg/>
          <w:docGrid w:linePitch="360"/>
        </w:sectPr>
      </w:pPr>
    </w:p>
    <w:bookmarkStart w:id="2" w:name="_Toc408220653"/>
    <w:bookmarkStart w:id="3" w:name="_Toc408231891"/>
    <w:bookmarkStart w:id="4" w:name="_Toc394311074"/>
    <w:bookmarkStart w:id="5" w:name="_Toc408220652"/>
    <w:bookmarkStart w:id="6" w:name="_Toc408231890"/>
    <w:p w14:paraId="2EBC1EB8" w14:textId="77777777" w:rsidR="005545E1" w:rsidRPr="001E070C" w:rsidRDefault="005545E1" w:rsidP="005545E1">
      <w:pPr>
        <w:pStyle w:val="Bodycopy"/>
        <w:rPr>
          <w:b/>
          <w:bCs/>
          <w:noProof/>
          <w:color w:val="808080"/>
          <w:sz w:val="40"/>
          <w:szCs w:val="24"/>
        </w:rPr>
      </w:pPr>
      <w:r w:rsidRPr="001E070C">
        <w:rPr>
          <w:rFonts w:ascii="EYInterstate" w:hAnsi="EYInterstate"/>
          <w:noProof/>
          <w:sz w:val="72"/>
          <w:szCs w:val="40"/>
          <w:lang w:eastAsia="cs-CZ"/>
        </w:rPr>
        <w:lastRenderedPageBreak/>
        <mc:AlternateContent>
          <mc:Choice Requires="wps">
            <w:drawing>
              <wp:anchor distT="0" distB="0" distL="114300" distR="114300" simplePos="0" relativeHeight="251658242" behindDoc="1" locked="0" layoutInCell="1" allowOverlap="1" wp14:anchorId="287DD1B2" wp14:editId="7DE250BC">
                <wp:simplePos x="0" y="0"/>
                <wp:positionH relativeFrom="column">
                  <wp:posOffset>-386080</wp:posOffset>
                </wp:positionH>
                <wp:positionV relativeFrom="paragraph">
                  <wp:posOffset>-253365</wp:posOffset>
                </wp:positionV>
                <wp:extent cx="6659880" cy="9215755"/>
                <wp:effectExtent l="0" t="0" r="7620" b="4445"/>
                <wp:wrapNone/>
                <wp:docPr id="7" name="Vývojový diagram: ručný vstup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6659880" cy="9215755"/>
                        </a:xfrm>
                        <a:prstGeom prst="rect">
                          <a:avLst/>
                        </a:prstGeom>
                        <a:solidFill>
                          <a:schemeClr val="accent4"/>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6DC1D6E1" id="Vývojový diagram: ručný vstup 11" o:spid="_x0000_s1026" style="position:absolute;margin-left:-30.4pt;margin-top:-19.95pt;width:524.4pt;height:725.65pt;rotation:180;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" fillcolor="#f0f0f0 [3207]" stroked="f" strokeweight="2pt"/>
            </w:pict>
          </mc:Fallback>
        </mc:AlternateContent>
      </w:r>
      <w:r w:rsidRPr="001E070C">
        <w:rPr>
          <w:sz w:val="36"/>
        </w:rPr>
        <w:t>Obsah</w:t>
      </w:r>
      <w:bookmarkEnd w:id="2"/>
      <w:bookmarkEnd w:id="3"/>
    </w:p>
    <w:sdt>
      <w:sdtPr>
        <w:rPr>
          <w:rFonts w:ascii="Arial" w:eastAsia="Times New Roman" w:hAnsi="Arial" w:cs="Times New Roman"/>
          <w:b/>
          <w:bCs/>
          <w:noProof/>
          <w:color w:val="808080"/>
          <w:sz w:val="20"/>
          <w:szCs w:val="20"/>
        </w:rPr>
        <w:id w:val="1890763805"/>
        <w:docPartObj>
          <w:docPartGallery w:val="Table of Contents"/>
          <w:docPartUnique/>
        </w:docPartObj>
      </w:sdtPr>
      <w:sdtEndPr>
        <w:rPr>
          <w:b w:val="0"/>
          <w:bCs w:val="0"/>
        </w:rPr>
      </w:sdtEndPr>
      <w:sdtContent>
        <w:p w14:paraId="01F336AA" w14:textId="77777777" w:rsidR="005545E1" w:rsidRPr="009516E1" w:rsidRDefault="005545E1" w:rsidP="005545E1"/>
        <w:p w14:paraId="5B3C85FD" w14:textId="0D2CB63B" w:rsidR="00323EEC" w:rsidRDefault="005545E1">
          <w:pPr>
            <w:pStyle w:val="Obsah1"/>
            <w:rPr>
              <w:rFonts w:asciiTheme="minorHAnsi" w:eastAsiaTheme="minorEastAsia" w:hAnsiTheme="minorHAnsi" w:cstheme="minorBidi"/>
              <w:noProof/>
              <w:sz w:val="22"/>
              <w:szCs w:val="22"/>
              <w:lang w:eastAsia="cs-CZ"/>
            </w:rPr>
          </w:pPr>
          <w:r w:rsidRPr="00243F3C">
            <w:fldChar w:fldCharType="begin"/>
          </w:r>
          <w:r w:rsidRPr="00243F3C">
            <w:instrText xml:space="preserve"> TOC \o "1-3" \h \z \u </w:instrText>
          </w:r>
          <w:r w:rsidRPr="00243F3C">
            <w:fldChar w:fldCharType="separate"/>
          </w:r>
          <w:hyperlink w:anchor="_Toc54385809" w:history="1">
            <w:r w:rsidR="00323EEC" w:rsidRPr="009874E6">
              <w:rPr>
                <w:rStyle w:val="Hypertextovodkaz"/>
                <w:noProof/>
              </w:rPr>
              <w:t>1.</w:t>
            </w:r>
            <w:r w:rsidR="00323EEC">
              <w:rPr>
                <w:rFonts w:asciiTheme="minorHAnsi" w:eastAsiaTheme="minorEastAsia" w:hAnsiTheme="minorHAnsi" w:cstheme="minorBidi"/>
                <w:noProof/>
                <w:sz w:val="22"/>
                <w:szCs w:val="22"/>
                <w:lang w:eastAsia="cs-CZ"/>
              </w:rPr>
              <w:tab/>
            </w:r>
            <w:r w:rsidR="00323EEC" w:rsidRPr="009874E6">
              <w:rPr>
                <w:rStyle w:val="Hypertextovodkaz"/>
                <w:noProof/>
              </w:rPr>
              <w:t>Manažerské shrnutí</w:t>
            </w:r>
            <w:r w:rsidR="00323EEC">
              <w:rPr>
                <w:noProof/>
                <w:webHidden/>
              </w:rPr>
              <w:tab/>
            </w:r>
            <w:r w:rsidR="00323EEC">
              <w:rPr>
                <w:noProof/>
                <w:webHidden/>
              </w:rPr>
              <w:fldChar w:fldCharType="begin"/>
            </w:r>
            <w:r w:rsidR="00323EEC">
              <w:rPr>
                <w:noProof/>
                <w:webHidden/>
              </w:rPr>
              <w:instrText xml:space="preserve"> PAGEREF _Toc54385809 \h </w:instrText>
            </w:r>
            <w:r w:rsidR="00323EEC">
              <w:rPr>
                <w:noProof/>
                <w:webHidden/>
              </w:rPr>
            </w:r>
            <w:r w:rsidR="00323EEC">
              <w:rPr>
                <w:noProof/>
                <w:webHidden/>
              </w:rPr>
              <w:fldChar w:fldCharType="separate"/>
            </w:r>
            <w:r w:rsidR="00323EEC">
              <w:rPr>
                <w:noProof/>
                <w:webHidden/>
              </w:rPr>
              <w:t>3</w:t>
            </w:r>
            <w:r w:rsidR="00323EEC">
              <w:rPr>
                <w:noProof/>
                <w:webHidden/>
              </w:rPr>
              <w:fldChar w:fldCharType="end"/>
            </w:r>
          </w:hyperlink>
        </w:p>
        <w:p w14:paraId="3BED27C8" w14:textId="015341C4" w:rsidR="00323EEC" w:rsidRDefault="00196121">
          <w:pPr>
            <w:pStyle w:val="Obsah1"/>
            <w:rPr>
              <w:rFonts w:asciiTheme="minorHAnsi" w:eastAsiaTheme="minorEastAsia" w:hAnsiTheme="minorHAnsi" w:cstheme="minorBidi"/>
              <w:noProof/>
              <w:sz w:val="22"/>
              <w:szCs w:val="22"/>
              <w:lang w:eastAsia="cs-CZ"/>
            </w:rPr>
          </w:pPr>
          <w:hyperlink w:anchor="_Toc54385810" w:history="1">
            <w:r w:rsidR="00323EEC" w:rsidRPr="009874E6">
              <w:rPr>
                <w:rStyle w:val="Hypertextovodkaz"/>
                <w:noProof/>
              </w:rPr>
              <w:t>2.</w:t>
            </w:r>
            <w:r w:rsidR="00323EEC">
              <w:rPr>
                <w:rFonts w:asciiTheme="minorHAnsi" w:eastAsiaTheme="minorEastAsia" w:hAnsiTheme="minorHAnsi" w:cstheme="minorBidi"/>
                <w:noProof/>
                <w:sz w:val="22"/>
                <w:szCs w:val="22"/>
                <w:lang w:eastAsia="cs-CZ"/>
              </w:rPr>
              <w:tab/>
            </w:r>
            <w:r w:rsidR="00323EEC" w:rsidRPr="009874E6">
              <w:rPr>
                <w:rStyle w:val="Hypertextovodkaz"/>
                <w:noProof/>
              </w:rPr>
              <w:t>Executive summary</w:t>
            </w:r>
            <w:r w:rsidR="00323EEC">
              <w:rPr>
                <w:noProof/>
                <w:webHidden/>
              </w:rPr>
              <w:tab/>
            </w:r>
            <w:r w:rsidR="00323EEC">
              <w:rPr>
                <w:noProof/>
                <w:webHidden/>
              </w:rPr>
              <w:fldChar w:fldCharType="begin"/>
            </w:r>
            <w:r w:rsidR="00323EEC">
              <w:rPr>
                <w:noProof/>
                <w:webHidden/>
              </w:rPr>
              <w:instrText xml:space="preserve"> PAGEREF _Toc54385810 \h </w:instrText>
            </w:r>
            <w:r w:rsidR="00323EEC">
              <w:rPr>
                <w:noProof/>
                <w:webHidden/>
              </w:rPr>
            </w:r>
            <w:r w:rsidR="00323EEC">
              <w:rPr>
                <w:noProof/>
                <w:webHidden/>
              </w:rPr>
              <w:fldChar w:fldCharType="separate"/>
            </w:r>
            <w:r w:rsidR="00323EEC">
              <w:rPr>
                <w:noProof/>
                <w:webHidden/>
              </w:rPr>
              <w:t>6</w:t>
            </w:r>
            <w:r w:rsidR="00323EEC">
              <w:rPr>
                <w:noProof/>
                <w:webHidden/>
              </w:rPr>
              <w:fldChar w:fldCharType="end"/>
            </w:r>
          </w:hyperlink>
        </w:p>
        <w:p w14:paraId="1173DA20" w14:textId="141BFA93" w:rsidR="005545E1" w:rsidRPr="00243F3C" w:rsidRDefault="005545E1" w:rsidP="005545E1">
          <w:pPr>
            <w:pStyle w:val="Obsah2"/>
          </w:pPr>
          <w:r w:rsidRPr="00243F3C">
            <w:rPr>
              <w:b/>
              <w:bCs/>
            </w:rPr>
            <w:fldChar w:fldCharType="end"/>
          </w:r>
        </w:p>
      </w:sdtContent>
    </w:sdt>
    <w:p w14:paraId="2483C4BC" w14:textId="77777777" w:rsidR="005545E1" w:rsidRPr="009516E1" w:rsidRDefault="005545E1" w:rsidP="005545E1">
      <w:pPr>
        <w:pStyle w:val="Bodycopy"/>
      </w:pPr>
    </w:p>
    <w:p w14:paraId="6E1F223B" w14:textId="77777777" w:rsidR="005545E1" w:rsidRPr="009516E1" w:rsidRDefault="005545E1" w:rsidP="005545E1">
      <w:pPr>
        <w:pStyle w:val="Bodycopy"/>
      </w:pPr>
    </w:p>
    <w:p w14:paraId="3B712BA4" w14:textId="77777777" w:rsidR="005545E1" w:rsidRPr="00D52E27" w:rsidRDefault="005545E1" w:rsidP="005545E1">
      <w:pPr>
        <w:sectPr w:rsidR="005545E1" w:rsidRPr="00D52E27" w:rsidSect="00DC588B">
          <w:footerReference w:type="default" r:id="rId13"/>
          <w:pgSz w:w="11907" w:h="16840" w:code="9"/>
          <w:pgMar w:top="1134" w:right="850" w:bottom="1418" w:left="1418" w:header="425" w:footer="709" w:gutter="0"/>
          <w:pgBorders w:offsetFrom="page">
            <w:top w:val="none" w:sz="0" w:space="0" w:color="000000"/>
            <w:left w:val="none" w:sz="0" w:space="0" w:color="000000"/>
            <w:bottom w:val="none" w:sz="0" w:space="0" w:color="000000"/>
            <w:right w:val="none" w:sz="0" w:space="0" w:color="000000"/>
          </w:pgBorders>
          <w:cols w:space="708"/>
          <w:docGrid w:linePitch="360"/>
        </w:sectPr>
      </w:pPr>
    </w:p>
    <w:p w14:paraId="4F58FB26" w14:textId="77994577" w:rsidR="009734CF" w:rsidRDefault="005545E1" w:rsidP="009734CF">
      <w:pPr>
        <w:pStyle w:val="Nadpis1"/>
      </w:pPr>
      <w:bookmarkStart w:id="7" w:name="_Toc54385809"/>
      <w:bookmarkEnd w:id="4"/>
      <w:bookmarkEnd w:id="5"/>
      <w:bookmarkEnd w:id="6"/>
      <w:r>
        <w:lastRenderedPageBreak/>
        <w:t>Manažerské shrnutí</w:t>
      </w:r>
      <w:bookmarkEnd w:id="7"/>
    </w:p>
    <w:p w14:paraId="0140B90B" w14:textId="58A9897A" w:rsidR="009734CF" w:rsidRDefault="00CC691C" w:rsidP="00D040FD">
      <w:pPr>
        <w:pStyle w:val="Bodycopy"/>
        <w:rPr>
          <w:lang w:eastAsia="ar-SA"/>
        </w:rPr>
      </w:pPr>
      <w:r w:rsidRPr="00CC691C">
        <w:rPr>
          <w:noProof/>
          <w:lang w:eastAsia="cs-CZ"/>
        </w:rPr>
        <mc:AlternateContent>
          <mc:Choice Requires="wps">
            <w:drawing>
              <wp:anchor distT="0" distB="0" distL="114300" distR="114300" simplePos="0" relativeHeight="251658245" behindDoc="0" locked="0" layoutInCell="1" allowOverlap="1" wp14:anchorId="7F8AA574" wp14:editId="09ADFB3A">
                <wp:simplePos x="0" y="0"/>
                <wp:positionH relativeFrom="column">
                  <wp:posOffset>-52070</wp:posOffset>
                </wp:positionH>
                <wp:positionV relativeFrom="paragraph">
                  <wp:posOffset>251460</wp:posOffset>
                </wp:positionV>
                <wp:extent cx="504825" cy="285750"/>
                <wp:effectExtent l="0" t="0" r="0" b="0"/>
                <wp:wrapNone/>
                <wp:docPr id="8" name="TextBox 1"/>
                <wp:cNvGraphicFramePr/>
                <a:graphic xmlns:a="http://schemas.openxmlformats.org/drawingml/2006/main">
                  <a:graphicData uri="http://schemas.microsoft.com/office/word/2010/wordprocessingShape">
                    <wps:wsp>
                      <wps:cNvSpPr txBox="1"/>
                      <wps:spPr>
                        <a:xfrm>
                          <a:off x="0" y="0"/>
                          <a:ext cx="504825" cy="285750"/>
                        </a:xfrm>
                        <a:prstGeom prst="rect">
                          <a:avLst/>
                        </a:prstGeom>
                        <a:noFill/>
                      </wps:spPr>
                      <wps:txbx>
                        <w:txbxContent>
                          <w:p w14:paraId="7E009A13" w14:textId="2D33762B" w:rsidR="00CC691C" w:rsidRPr="00CC691C" w:rsidRDefault="00CC691C" w:rsidP="00CC691C">
                            <w:pPr>
                              <w:jc w:val="center"/>
                              <w:rPr>
                                <w:sz w:val="28"/>
                                <w:szCs w:val="28"/>
                              </w:rPr>
                            </w:pPr>
                            <w:r w:rsidRPr="00CC691C">
                              <w:rPr>
                                <w:rFonts w:ascii="Arial" w:hAnsi="Arial" w:cs="Arial"/>
                                <w:b/>
                                <w:bCs/>
                                <w:color w:val="FFE600"/>
                                <w:kern w:val="24"/>
                                <w:sz w:val="32"/>
                                <w:szCs w:val="32"/>
                              </w:rPr>
                              <w:t>EQ1</w:t>
                            </w:r>
                          </w:p>
                        </w:txbxContent>
                      </wps:txbx>
                      <wps:bodyPr wrap="square" lIns="36000" tIns="36000" rIns="36000" bIns="36000" rtlCol="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F8AA574" id="TextBox 1" o:spid="_x0000_s1027" type="#_x0000_t202" style="position:absolute;left:0;text-align:left;margin-left:-4.1pt;margin-top:19.8pt;width:39.75pt;height:2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" filled="f" stroked="f">
                <v:textbox inset="1mm,1mm,1mm,1mm">
                  <w:txbxContent>
                    <w:p w14:paraId="7E009A13" w14:textId="2D33762B" w:rsidR="00CC691C" w:rsidRPr="00CC691C" w:rsidRDefault="00CC691C" w:rsidP="00CC691C">
                      <w:pPr>
                        <w:jc w:val="center"/>
                        <w:rPr>
                          <w:sz w:val="28"/>
                          <w:szCs w:val="28"/>
                        </w:rPr>
                      </w:pPr>
                      <w:r w:rsidRPr="00CC691C">
                        <w:rPr>
                          <w:rFonts w:ascii="Arial" w:hAnsi="Arial" w:cs="Arial"/>
                          <w:b/>
                          <w:bCs/>
                          <w:color w:val="FFE600"/>
                          <w:kern w:val="24"/>
                          <w:sz w:val="32"/>
                          <w:szCs w:val="32"/>
                        </w:rPr>
                        <w:t>EQ1</w:t>
                      </w:r>
                    </w:p>
                  </w:txbxContent>
                </v:textbox>
              </v:shape>
            </w:pict>
          </mc:Fallback>
        </mc:AlternateContent>
      </w:r>
      <w:r w:rsidRPr="00CC691C">
        <w:rPr>
          <w:noProof/>
          <w:lang w:eastAsia="cs-CZ"/>
        </w:rPr>
        <mc:AlternateContent>
          <mc:Choice Requires="wps">
            <w:drawing>
              <wp:anchor distT="0" distB="0" distL="114300" distR="114300" simplePos="0" relativeHeight="251658243" behindDoc="1" locked="0" layoutInCell="1" allowOverlap="1" wp14:anchorId="23317A3C" wp14:editId="03B433FB">
                <wp:simplePos x="0" y="0"/>
                <wp:positionH relativeFrom="column">
                  <wp:posOffset>-80645</wp:posOffset>
                </wp:positionH>
                <wp:positionV relativeFrom="paragraph">
                  <wp:posOffset>241935</wp:posOffset>
                </wp:positionV>
                <wp:extent cx="5791200" cy="33337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5791200" cy="333375"/>
                        </a:xfrm>
                        <a:prstGeom prst="rect">
                          <a:avLst/>
                        </a:prstGeom>
                        <a:solidFill>
                          <a:schemeClr val="bg1">
                            <a:lumMod val="40000"/>
                            <a:lumOff val="60000"/>
                          </a:schemeClr>
                        </a:solidFill>
                        <a:ln>
                          <a:solidFill>
                            <a:schemeClr val="bg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FCCB371" id="Rectangle 4" o:spid="_x0000_s1026" style="position:absolute;margin-left:-6.35pt;margin-top:19.05pt;width:456pt;height:26.2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" fillcolor="#c1c1c1 [1308]" strokecolor="#e0e0e0 [668]" strokeweight="2pt"/>
            </w:pict>
          </mc:Fallback>
        </mc:AlternateContent>
      </w:r>
      <w:r w:rsidR="009734CF">
        <w:rPr>
          <w:lang w:eastAsia="ar-SA"/>
        </w:rPr>
        <w:t xml:space="preserve">Evaluace se zabývala dvěma základními </w:t>
      </w:r>
      <w:r w:rsidR="006C4461">
        <w:rPr>
          <w:lang w:eastAsia="ar-SA"/>
        </w:rPr>
        <w:t>evaluačními okruhy</w:t>
      </w:r>
      <w:r w:rsidR="009734CF">
        <w:rPr>
          <w:lang w:eastAsia="ar-SA"/>
        </w:rPr>
        <w:t>:</w:t>
      </w:r>
    </w:p>
    <w:p w14:paraId="6622832F" w14:textId="1463CD9C" w:rsidR="009734CF" w:rsidRPr="00D040FD" w:rsidRDefault="00D040FD" w:rsidP="00CC691C">
      <w:pPr>
        <w:pStyle w:val="Odstavecseseznamem"/>
        <w:spacing w:before="240" w:after="240"/>
        <w:ind w:left="709"/>
        <w:contextualSpacing w:val="0"/>
        <w:rPr>
          <w:rFonts w:ascii="Arial" w:hAnsi="Arial" w:cs="Arial"/>
          <w:b/>
          <w:bCs/>
          <w:lang w:eastAsia="ar-SA"/>
        </w:rPr>
      </w:pPr>
      <w:r w:rsidRPr="00D040FD">
        <w:rPr>
          <w:rFonts w:ascii="Arial" w:hAnsi="Arial" w:cs="Arial"/>
          <w:noProof/>
          <w:sz w:val="20"/>
          <w:szCs w:val="20"/>
          <w:lang w:eastAsia="cs-CZ"/>
        </w:rPr>
        <mc:AlternateContent>
          <mc:Choice Requires="wps">
            <w:drawing>
              <wp:anchor distT="0" distB="0" distL="114300" distR="114300" simplePos="0" relativeHeight="251658244" behindDoc="1" locked="0" layoutInCell="1" allowOverlap="1" wp14:anchorId="50F83C19" wp14:editId="4FD116AA">
                <wp:simplePos x="0" y="0"/>
                <wp:positionH relativeFrom="column">
                  <wp:posOffset>-80645</wp:posOffset>
                </wp:positionH>
                <wp:positionV relativeFrom="paragraph">
                  <wp:posOffset>464820</wp:posOffset>
                </wp:positionV>
                <wp:extent cx="5791200" cy="50482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5791200" cy="504825"/>
                        </a:xfrm>
                        <a:prstGeom prst="rect">
                          <a:avLst/>
                        </a:prstGeom>
                        <a:solidFill>
                          <a:schemeClr val="bg1">
                            <a:lumMod val="40000"/>
                            <a:lumOff val="60000"/>
                          </a:schemeClr>
                        </a:solidFill>
                        <a:ln>
                          <a:solidFill>
                            <a:schemeClr val="bg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7318F495" id="Rectangle 5" o:spid="_x0000_s1026" style="position:absolute;margin-left:-6.35pt;margin-top:36.6pt;width:456pt;height:39.75pt;z-index:-2516582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" fillcolor="#c1c1c1 [1308]" strokecolor="#e0e0e0 [668]" strokeweight="2pt"/>
            </w:pict>
          </mc:Fallback>
        </mc:AlternateContent>
      </w:r>
      <w:r w:rsidR="009734CF" w:rsidRPr="00D040FD">
        <w:rPr>
          <w:rFonts w:ascii="Arial" w:hAnsi="Arial" w:cs="Arial"/>
          <w:b/>
          <w:bCs/>
          <w:sz w:val="20"/>
          <w:szCs w:val="20"/>
          <w:lang w:eastAsia="ar-SA"/>
        </w:rPr>
        <w:t>Jak účelně a jasně nastavit rozhraní mezi „velkou“ a „malou“ technickou pomocí („TP“)?</w:t>
      </w:r>
    </w:p>
    <w:p w14:paraId="0AB696C4" w14:textId="53D38A60" w:rsidR="009734CF" w:rsidRPr="00D040FD" w:rsidRDefault="00D040FD" w:rsidP="00CC691C">
      <w:pPr>
        <w:pStyle w:val="Odstavecseseznamem"/>
        <w:spacing w:before="240" w:after="240"/>
        <w:ind w:left="709"/>
        <w:rPr>
          <w:rFonts w:ascii="Arial" w:hAnsi="Arial" w:cs="Arial"/>
          <w:b/>
          <w:bCs/>
          <w:sz w:val="20"/>
          <w:szCs w:val="20"/>
          <w:lang w:eastAsia="ar-SA"/>
        </w:rPr>
      </w:pPr>
      <w:r w:rsidRPr="00D040FD">
        <w:rPr>
          <w:rFonts w:ascii="Arial" w:hAnsi="Arial" w:cs="Arial"/>
          <w:b/>
          <w:bCs/>
          <w:noProof/>
          <w:sz w:val="20"/>
          <w:szCs w:val="20"/>
          <w:lang w:eastAsia="cs-CZ"/>
        </w:rPr>
        <mc:AlternateContent>
          <mc:Choice Requires="wps">
            <w:drawing>
              <wp:anchor distT="0" distB="0" distL="114300" distR="114300" simplePos="0" relativeHeight="251658246" behindDoc="0" locked="0" layoutInCell="1" allowOverlap="1" wp14:anchorId="36AA1086" wp14:editId="1DFD6766">
                <wp:simplePos x="0" y="0"/>
                <wp:positionH relativeFrom="column">
                  <wp:posOffset>-80645</wp:posOffset>
                </wp:positionH>
                <wp:positionV relativeFrom="paragraph">
                  <wp:posOffset>1905</wp:posOffset>
                </wp:positionV>
                <wp:extent cx="542925" cy="287655"/>
                <wp:effectExtent l="0" t="0" r="0" b="0"/>
                <wp:wrapNone/>
                <wp:docPr id="13" name="TextBox 7"/>
                <wp:cNvGraphicFramePr/>
                <a:graphic xmlns:a="http://schemas.openxmlformats.org/drawingml/2006/main">
                  <a:graphicData uri="http://schemas.microsoft.com/office/word/2010/wordprocessingShape">
                    <wps:wsp>
                      <wps:cNvSpPr txBox="1"/>
                      <wps:spPr>
                        <a:xfrm>
                          <a:off x="0" y="0"/>
                          <a:ext cx="542925" cy="287655"/>
                        </a:xfrm>
                        <a:prstGeom prst="rect">
                          <a:avLst/>
                        </a:prstGeom>
                        <a:noFill/>
                      </wps:spPr>
                      <wps:txbx>
                        <w:txbxContent>
                          <w:p w14:paraId="56EBF2EF" w14:textId="02D7BEF1" w:rsidR="00CC691C" w:rsidRPr="00CC691C" w:rsidRDefault="00CC691C" w:rsidP="00CC691C">
                            <w:pPr>
                              <w:jc w:val="center"/>
                              <w:rPr>
                                <w:sz w:val="28"/>
                                <w:szCs w:val="28"/>
                              </w:rPr>
                            </w:pPr>
                            <w:r w:rsidRPr="00CC691C">
                              <w:rPr>
                                <w:rFonts w:ascii="Arial" w:hAnsi="Arial" w:cs="Arial"/>
                                <w:b/>
                                <w:bCs/>
                                <w:color w:val="FFE600"/>
                                <w:kern w:val="24"/>
                                <w:sz w:val="32"/>
                                <w:szCs w:val="32"/>
                              </w:rPr>
                              <w:t>EQ2</w:t>
                            </w:r>
                          </w:p>
                        </w:txbxContent>
                      </wps:txbx>
                      <wps:bodyPr wrap="square" lIns="36000" tIns="36000" rIns="36000" bIns="36000" rtlCol="0">
                        <a:sp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6AA1086" id="TextBox 7" o:spid="_x0000_s1028" type="#_x0000_t202" style="position:absolute;left:0;text-align:left;margin-left:-6.35pt;margin-top:.15pt;width:42.75pt;height:22.65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" filled="f" stroked="f">
                <v:textbox style="mso-fit-shape-to-text:t" inset="1mm,1mm,1mm,1mm">
                  <w:txbxContent>
                    <w:p w14:paraId="56EBF2EF" w14:textId="02D7BEF1" w:rsidR="00CC691C" w:rsidRPr="00CC691C" w:rsidRDefault="00CC691C" w:rsidP="00CC691C">
                      <w:pPr>
                        <w:jc w:val="center"/>
                        <w:rPr>
                          <w:sz w:val="28"/>
                          <w:szCs w:val="28"/>
                        </w:rPr>
                      </w:pPr>
                      <w:r w:rsidRPr="00CC691C">
                        <w:rPr>
                          <w:rFonts w:ascii="Arial" w:hAnsi="Arial" w:cs="Arial"/>
                          <w:b/>
                          <w:bCs/>
                          <w:color w:val="FFE600"/>
                          <w:kern w:val="24"/>
                          <w:sz w:val="32"/>
                          <w:szCs w:val="32"/>
                        </w:rPr>
                        <w:t>EQ2</w:t>
                      </w:r>
                    </w:p>
                  </w:txbxContent>
                </v:textbox>
              </v:shape>
            </w:pict>
          </mc:Fallback>
        </mc:AlternateContent>
      </w:r>
      <w:r w:rsidR="009734CF" w:rsidRPr="00D040FD">
        <w:rPr>
          <w:rFonts w:ascii="Arial" w:hAnsi="Arial" w:cs="Arial"/>
          <w:b/>
          <w:bCs/>
          <w:sz w:val="20"/>
          <w:szCs w:val="20"/>
          <w:lang w:eastAsia="ar-SA"/>
        </w:rPr>
        <w:t>Do jaké míry je možné využít metody zjednodušeného vykazování nákladů na aktivity a projekty financované technickou pomocí?</w:t>
      </w:r>
    </w:p>
    <w:p w14:paraId="431225D8" w14:textId="40F2FB94" w:rsidR="009734CF" w:rsidRPr="009734CF" w:rsidRDefault="0029506F" w:rsidP="00D040FD">
      <w:pPr>
        <w:pStyle w:val="Bodycopy"/>
        <w:rPr>
          <w:lang w:eastAsia="ar-SA"/>
        </w:rPr>
      </w:pPr>
      <w:r>
        <w:rPr>
          <w:noProof/>
          <w:lang w:eastAsia="cs-CZ"/>
        </w:rPr>
        <mc:AlternateContent>
          <mc:Choice Requires="wps">
            <w:drawing>
              <wp:anchor distT="0" distB="0" distL="114300" distR="114300" simplePos="0" relativeHeight="251658247" behindDoc="0" locked="0" layoutInCell="1" allowOverlap="1" wp14:anchorId="5C6C1446" wp14:editId="1777457D">
                <wp:simplePos x="0" y="0"/>
                <wp:positionH relativeFrom="column">
                  <wp:posOffset>-38735</wp:posOffset>
                </wp:positionH>
                <wp:positionV relativeFrom="paragraph">
                  <wp:posOffset>224790</wp:posOffset>
                </wp:positionV>
                <wp:extent cx="252000" cy="1986915"/>
                <wp:effectExtent l="0" t="0" r="15240" b="13335"/>
                <wp:wrapNone/>
                <wp:docPr id="15" name="Rectangle 15"/>
                <wp:cNvGraphicFramePr/>
                <a:graphic xmlns:a="http://schemas.openxmlformats.org/drawingml/2006/main">
                  <a:graphicData uri="http://schemas.microsoft.com/office/word/2010/wordprocessingShape">
                    <wps:wsp>
                      <wps:cNvSpPr/>
                      <wps:spPr>
                        <a:xfrm>
                          <a:off x="0" y="0"/>
                          <a:ext cx="252000" cy="1986915"/>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9D8264" w14:textId="1C73C181" w:rsidR="0029506F" w:rsidRPr="00021363" w:rsidRDefault="0029506F" w:rsidP="004213DD">
                            <w:pPr>
                              <w:spacing w:after="0"/>
                              <w:jc w:val="center"/>
                              <w:rPr>
                                <w:rFonts w:ascii="Arial" w:hAnsi="Arial" w:cs="Arial"/>
                                <w:b/>
                                <w:bCs/>
                                <w:sz w:val="24"/>
                                <w:szCs w:val="24"/>
                              </w:rPr>
                            </w:pPr>
                            <w:r w:rsidRPr="00021363">
                              <w:rPr>
                                <w:rFonts w:ascii="Arial" w:hAnsi="Arial" w:cs="Arial"/>
                                <w:b/>
                                <w:bCs/>
                                <w:sz w:val="24"/>
                                <w:szCs w:val="24"/>
                              </w:rPr>
                              <w:t>EQ1</w:t>
                            </w:r>
                          </w:p>
                        </w:txbxContent>
                      </wps:txbx>
                      <wps:bodyPr rot="0" spcFirstLastPara="0" vertOverflow="overflow" horzOverflow="overflow" vert="vert270"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C6C1446" id="Rectangle 15" o:spid="_x0000_s1029" style="position:absolute;left:0;text-align:left;margin-left:-3.05pt;margin-top:17.7pt;width:19.85pt;height:156.4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" fillcolor="#ffe600 [3205]" strokecolor="#ffe600 [3205]" strokeweight="2pt">
                <v:textbox style="layout-flow:vertical;mso-layout-flow-alt:bottom-to-top" inset="0,,0">
                  <w:txbxContent>
                    <w:p w14:paraId="0B9D8264" w14:textId="1C73C181" w:rsidR="0029506F" w:rsidRPr="00021363" w:rsidRDefault="0029506F" w:rsidP="004213DD">
                      <w:pPr>
                        <w:spacing w:after="0"/>
                        <w:jc w:val="center"/>
                        <w:rPr>
                          <w:rFonts w:ascii="Arial" w:hAnsi="Arial" w:cs="Arial"/>
                          <w:b/>
                          <w:bCs/>
                          <w:sz w:val="24"/>
                          <w:szCs w:val="24"/>
                        </w:rPr>
                      </w:pPr>
                      <w:r w:rsidRPr="00021363">
                        <w:rPr>
                          <w:rFonts w:ascii="Arial" w:hAnsi="Arial" w:cs="Arial"/>
                          <w:b/>
                          <w:bCs/>
                          <w:sz w:val="24"/>
                          <w:szCs w:val="24"/>
                        </w:rPr>
                        <w:t>EQ1</w:t>
                      </w:r>
                    </w:p>
                  </w:txbxContent>
                </v:textbox>
              </v:rect>
            </w:pict>
          </mc:Fallback>
        </mc:AlternateContent>
      </w:r>
      <w:r w:rsidR="009734CF">
        <w:rPr>
          <w:lang w:eastAsia="ar-SA"/>
        </w:rPr>
        <w:t xml:space="preserve">Níže shrnujeme hlavní závěry související s oběma evaluačními </w:t>
      </w:r>
      <w:r w:rsidR="006C4461">
        <w:rPr>
          <w:lang w:eastAsia="ar-SA"/>
        </w:rPr>
        <w:t>okruhy.</w:t>
      </w:r>
    </w:p>
    <w:p w14:paraId="01FFE71D" w14:textId="02E6B738" w:rsidR="00021363" w:rsidRDefault="00021363" w:rsidP="004213DD">
      <w:pPr>
        <w:ind w:left="426"/>
        <w:jc w:val="both"/>
        <w:rPr>
          <w:rFonts w:ascii="Arial" w:hAnsi="Arial" w:cs="Arial"/>
          <w:b/>
          <w:bCs/>
          <w:sz w:val="20"/>
          <w:szCs w:val="20"/>
        </w:rPr>
      </w:pPr>
      <w:r>
        <w:rPr>
          <w:noProof/>
          <w:lang w:eastAsia="cs-CZ"/>
        </w:rPr>
        <mc:AlternateContent>
          <mc:Choice Requires="wps">
            <w:drawing>
              <wp:anchor distT="0" distB="0" distL="114300" distR="114300" simplePos="0" relativeHeight="251658248" behindDoc="0" locked="0" layoutInCell="1" allowOverlap="1" wp14:anchorId="2EB5E417" wp14:editId="0E39FA44">
                <wp:simplePos x="0" y="0"/>
                <wp:positionH relativeFrom="margin">
                  <wp:align>left</wp:align>
                </wp:positionH>
                <wp:positionV relativeFrom="paragraph">
                  <wp:posOffset>268605</wp:posOffset>
                </wp:positionV>
                <wp:extent cx="219075" cy="276225"/>
                <wp:effectExtent l="0" t="19050" r="47625" b="47625"/>
                <wp:wrapNone/>
                <wp:docPr id="3" name="Arrow: Right 3"/>
                <wp:cNvGraphicFramePr/>
                <a:graphic xmlns:a="http://schemas.openxmlformats.org/drawingml/2006/main">
                  <a:graphicData uri="http://schemas.microsoft.com/office/word/2010/wordprocessingShape">
                    <wps:wsp>
                      <wps:cNvSpPr/>
                      <wps:spPr>
                        <a:xfrm>
                          <a:off x="0" y="0"/>
                          <a:ext cx="219075" cy="276225"/>
                        </a:xfrm>
                        <a:prstGeom prst="rightArrow">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8244CC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3" o:spid="_x0000_s1026" type="#_x0000_t13" style="position:absolute;margin-left:0;margin-top:21.15pt;width:17.25pt;height:21.75pt;z-index:2516582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" adj="10800" filled="f" strokecolor="#646464 [3212]" strokeweight="2pt">
                <w10:wrap anchorx="margin"/>
              </v:shape>
            </w:pict>
          </mc:Fallback>
        </mc:AlternateContent>
      </w:r>
      <w:r w:rsidR="0029506F">
        <w:rPr>
          <w:noProof/>
          <w:lang w:eastAsia="cs-CZ"/>
        </w:rPr>
        <mc:AlternateContent>
          <mc:Choice Requires="wps">
            <w:drawing>
              <wp:inline distT="0" distB="0" distL="0" distR="0" wp14:anchorId="4896D76E" wp14:editId="2B6630E5">
                <wp:extent cx="5312410" cy="904875"/>
                <wp:effectExtent l="0" t="0" r="2540" b="9525"/>
                <wp:docPr id="2" name="Rectangle 2"/>
                <wp:cNvGraphicFramePr/>
                <a:graphic xmlns:a="http://schemas.openxmlformats.org/drawingml/2006/main">
                  <a:graphicData uri="http://schemas.microsoft.com/office/word/2010/wordprocessingShape">
                    <wps:wsp>
                      <wps:cNvSpPr/>
                      <wps:spPr>
                        <a:xfrm>
                          <a:off x="0" y="0"/>
                          <a:ext cx="5312410" cy="904875"/>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C36919" w14:textId="77777777" w:rsidR="0029506F" w:rsidRPr="005E4F92" w:rsidRDefault="0029506F" w:rsidP="00021363">
                            <w:pPr>
                              <w:spacing w:after="120"/>
                              <w:rPr>
                                <w:color w:val="FFFFFF" w:themeColor="text2"/>
                              </w:rPr>
                            </w:pPr>
                            <w:r w:rsidRPr="005E4F92">
                              <w:rPr>
                                <w:rFonts w:ascii="Arial" w:hAnsi="Arial" w:cs="Arial"/>
                                <w:b/>
                                <w:bCs/>
                                <w:color w:val="FFFFFF" w:themeColor="text2"/>
                                <w:sz w:val="20"/>
                                <w:szCs w:val="20"/>
                              </w:rPr>
                              <w:t>Nastavení rozhraní mezi oběma typy technické pomoci v období 2014–2020 nezpůsobuje zásadní problémy v následné implementaci</w:t>
                            </w:r>
                            <w:r>
                              <w:rPr>
                                <w:rFonts w:ascii="Arial" w:hAnsi="Arial" w:cs="Arial"/>
                                <w:b/>
                                <w:bCs/>
                                <w:color w:val="FFFFFF" w:themeColor="text2"/>
                                <w:sz w:val="20"/>
                                <w:szCs w:val="20"/>
                              </w:rPr>
                              <w:t>. Relativně obecná definice aktivit technické pomoci v programových dokumentech nesvazuje příliš ruce implementační struktuře ve financování potřebných výdajů. K duplicitám nebo nemožnosti financovat některé výdaje dochází spíše v ojedinělých případech.</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896D76E" id="Rectangle 2" o:spid="_x0000_s1030" style="width:418.3pt;height:7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" fillcolor="#00a3ae [3208]" stroked="f" strokeweight="2pt">
                <v:textbox inset="1mm,,1mm">
                  <w:txbxContent>
                    <w:p w14:paraId="5AC36919" w14:textId="77777777" w:rsidR="0029506F" w:rsidRPr="005E4F92" w:rsidRDefault="0029506F" w:rsidP="00021363">
                      <w:pPr>
                        <w:spacing w:after="120"/>
                        <w:rPr>
                          <w:color w:val="FFFFFF" w:themeColor="text2"/>
                        </w:rPr>
                      </w:pPr>
                      <w:r w:rsidRPr="005E4F92">
                        <w:rPr>
                          <w:rFonts w:ascii="Arial" w:hAnsi="Arial" w:cs="Arial"/>
                          <w:b/>
                          <w:bCs/>
                          <w:color w:val="FFFFFF" w:themeColor="text2"/>
                          <w:sz w:val="20"/>
                          <w:szCs w:val="20"/>
                        </w:rPr>
                        <w:t>Nastavení rozhraní mezi oběma typy technické pomoci v období 2014–2020 nezpůsobuje zásadní problémy v následné implementaci</w:t>
                      </w:r>
                      <w:r>
                        <w:rPr>
                          <w:rFonts w:ascii="Arial" w:hAnsi="Arial" w:cs="Arial"/>
                          <w:b/>
                          <w:bCs/>
                          <w:color w:val="FFFFFF" w:themeColor="text2"/>
                          <w:sz w:val="20"/>
                          <w:szCs w:val="20"/>
                        </w:rPr>
                        <w:t>. Relativně obecná definice aktivit technické pomoci v programových dokumentech nesvazuje příliš ruce implementační struktuře ve financování potřebných výdajů. K duplicitám nebo nemožnosti financovat některé výdaje dochází spíše v ojedinělých případech.</w:t>
                      </w:r>
                    </w:p>
                  </w:txbxContent>
                </v:textbox>
                <w10:anchorlock/>
              </v:rect>
            </w:pict>
          </mc:Fallback>
        </mc:AlternateContent>
      </w:r>
    </w:p>
    <w:p w14:paraId="5876C776" w14:textId="1244F2FC" w:rsidR="009734CF" w:rsidRDefault="004213DD" w:rsidP="004213DD">
      <w:pPr>
        <w:ind w:left="426"/>
        <w:jc w:val="both"/>
        <w:rPr>
          <w:rFonts w:ascii="Arial" w:hAnsi="Arial" w:cs="Arial"/>
          <w:b/>
          <w:bCs/>
          <w:sz w:val="20"/>
          <w:szCs w:val="20"/>
        </w:rPr>
      </w:pPr>
      <w:r>
        <w:rPr>
          <w:noProof/>
          <w:lang w:eastAsia="cs-CZ"/>
        </w:rPr>
        <mc:AlternateContent>
          <mc:Choice Requires="wps">
            <w:drawing>
              <wp:anchor distT="0" distB="0" distL="114300" distR="114300" simplePos="0" relativeHeight="251658240" behindDoc="0" locked="0" layoutInCell="1" allowOverlap="1" wp14:anchorId="5589E252" wp14:editId="5997B482">
                <wp:simplePos x="0" y="0"/>
                <wp:positionH relativeFrom="column">
                  <wp:posOffset>-41910</wp:posOffset>
                </wp:positionH>
                <wp:positionV relativeFrom="paragraph">
                  <wp:posOffset>1029335</wp:posOffset>
                </wp:positionV>
                <wp:extent cx="252000" cy="2200275"/>
                <wp:effectExtent l="0" t="0" r="15240" b="28575"/>
                <wp:wrapNone/>
                <wp:docPr id="22" name="Rectangle 22"/>
                <wp:cNvGraphicFramePr/>
                <a:graphic xmlns:a="http://schemas.openxmlformats.org/drawingml/2006/main">
                  <a:graphicData uri="http://schemas.microsoft.com/office/word/2010/wordprocessingShape">
                    <wps:wsp>
                      <wps:cNvSpPr/>
                      <wps:spPr>
                        <a:xfrm>
                          <a:off x="0" y="0"/>
                          <a:ext cx="252000" cy="22002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C290C6" w14:textId="5C3D7C58" w:rsidR="00021363" w:rsidRPr="00021363" w:rsidRDefault="00021363" w:rsidP="004213DD">
                            <w:pPr>
                              <w:spacing w:after="0"/>
                              <w:jc w:val="center"/>
                              <w:rPr>
                                <w:rFonts w:ascii="Arial" w:hAnsi="Arial" w:cs="Arial"/>
                                <w:b/>
                                <w:bCs/>
                                <w:color w:val="FFFFFF" w:themeColor="text2"/>
                                <w:sz w:val="24"/>
                                <w:szCs w:val="24"/>
                              </w:rPr>
                            </w:pPr>
                            <w:r w:rsidRPr="00021363">
                              <w:rPr>
                                <w:rFonts w:ascii="Arial" w:hAnsi="Arial" w:cs="Arial"/>
                                <w:b/>
                                <w:bCs/>
                                <w:color w:val="FFFFFF" w:themeColor="text2"/>
                                <w:sz w:val="24"/>
                                <w:szCs w:val="24"/>
                              </w:rPr>
                              <w:t>EQ2</w:t>
                            </w:r>
                          </w:p>
                        </w:txbxContent>
                      </wps:txbx>
                      <wps:bodyPr rot="0" spcFirstLastPara="0" vertOverflow="overflow" horzOverflow="overflow" vert="vert270"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589E252" id="Rectangle 22" o:spid="_x0000_s1031" style="position:absolute;left:0;text-align:left;margin-left:-3.3pt;margin-top:81.05pt;width:19.85pt;height:17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" fillcolor="#646464 [3212]" strokecolor="#646464 [3212]" strokeweight="2pt">
                <v:textbox style="layout-flow:vertical;mso-layout-flow-alt:bottom-to-top" inset="0,,0">
                  <w:txbxContent>
                    <w:p w14:paraId="5CC290C6" w14:textId="5C3D7C58" w:rsidR="00021363" w:rsidRPr="00021363" w:rsidRDefault="00021363" w:rsidP="004213DD">
                      <w:pPr>
                        <w:spacing w:after="0"/>
                        <w:jc w:val="center"/>
                        <w:rPr>
                          <w:rFonts w:ascii="Arial" w:hAnsi="Arial" w:cs="Arial"/>
                          <w:b/>
                          <w:bCs/>
                          <w:color w:val="FFFFFF" w:themeColor="text2"/>
                          <w:sz w:val="24"/>
                          <w:szCs w:val="24"/>
                        </w:rPr>
                      </w:pPr>
                      <w:r w:rsidRPr="00021363">
                        <w:rPr>
                          <w:rFonts w:ascii="Arial" w:hAnsi="Arial" w:cs="Arial"/>
                          <w:b/>
                          <w:bCs/>
                          <w:color w:val="FFFFFF" w:themeColor="text2"/>
                          <w:sz w:val="24"/>
                          <w:szCs w:val="24"/>
                        </w:rPr>
                        <w:t>EQ2</w:t>
                      </w:r>
                    </w:p>
                  </w:txbxContent>
                </v:textbox>
              </v:rect>
            </w:pict>
          </mc:Fallback>
        </mc:AlternateContent>
      </w:r>
      <w:r>
        <w:rPr>
          <w:noProof/>
          <w:lang w:eastAsia="cs-CZ"/>
        </w:rPr>
        <mc:AlternateContent>
          <mc:Choice Requires="wps">
            <w:drawing>
              <wp:anchor distT="0" distB="0" distL="114300" distR="114300" simplePos="0" relativeHeight="251658249" behindDoc="0" locked="0" layoutInCell="1" allowOverlap="1" wp14:anchorId="6A1C9DED" wp14:editId="1C3B08AC">
                <wp:simplePos x="0" y="0"/>
                <wp:positionH relativeFrom="margin">
                  <wp:align>left</wp:align>
                </wp:positionH>
                <wp:positionV relativeFrom="paragraph">
                  <wp:posOffset>296545</wp:posOffset>
                </wp:positionV>
                <wp:extent cx="219075" cy="276225"/>
                <wp:effectExtent l="0" t="19050" r="47625" b="47625"/>
                <wp:wrapNone/>
                <wp:docPr id="17" name="Arrow: Right 17"/>
                <wp:cNvGraphicFramePr/>
                <a:graphic xmlns:a="http://schemas.openxmlformats.org/drawingml/2006/main">
                  <a:graphicData uri="http://schemas.microsoft.com/office/word/2010/wordprocessingShape">
                    <wps:wsp>
                      <wps:cNvSpPr/>
                      <wps:spPr>
                        <a:xfrm>
                          <a:off x="0" y="0"/>
                          <a:ext cx="219075" cy="276225"/>
                        </a:xfrm>
                        <a:prstGeom prst="rightArrow">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54AE193" id="Arrow: Right 17" o:spid="_x0000_s1026" type="#_x0000_t13" style="position:absolute;margin-left:0;margin-top:23.35pt;width:17.25pt;height:21.75pt;z-index:25165824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" adj="10800" filled="f" strokecolor="#646464 [3212]" strokeweight="2pt">
                <w10:wrap anchorx="margin"/>
              </v:shape>
            </w:pict>
          </mc:Fallback>
        </mc:AlternateContent>
      </w:r>
      <w:r w:rsidR="00021363">
        <w:rPr>
          <w:noProof/>
          <w:lang w:eastAsia="cs-CZ"/>
        </w:rPr>
        <mc:AlternateContent>
          <mc:Choice Requires="wps">
            <w:drawing>
              <wp:inline distT="0" distB="0" distL="0" distR="0" wp14:anchorId="52AA5CCC" wp14:editId="2831FEF0">
                <wp:extent cx="5312410" cy="914400"/>
                <wp:effectExtent l="0" t="0" r="2540" b="0"/>
                <wp:docPr id="16" name="Rectangle 16"/>
                <wp:cNvGraphicFramePr/>
                <a:graphic xmlns:a="http://schemas.openxmlformats.org/drawingml/2006/main">
                  <a:graphicData uri="http://schemas.microsoft.com/office/word/2010/wordprocessingShape">
                    <wps:wsp>
                      <wps:cNvSpPr/>
                      <wps:spPr>
                        <a:xfrm>
                          <a:off x="0" y="0"/>
                          <a:ext cx="5312410" cy="91440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51F925" w14:textId="0D7E0D40" w:rsidR="00021363" w:rsidRPr="005E4F92" w:rsidRDefault="00021363" w:rsidP="00021363">
                            <w:pPr>
                              <w:rPr>
                                <w:color w:val="FFFFFF" w:themeColor="text2"/>
                              </w:rPr>
                            </w:pPr>
                            <w:r>
                              <w:rPr>
                                <w:rFonts w:ascii="Arial" w:hAnsi="Arial" w:cs="Arial"/>
                                <w:b/>
                                <w:bCs/>
                                <w:color w:val="FFFFFF" w:themeColor="text2"/>
                                <w:sz w:val="20"/>
                                <w:szCs w:val="20"/>
                              </w:rPr>
                              <w:t>Přestože z věcného hlediska financování technické pomoci nejsou indikovány zásadní problémy, může stávající nastavení přinášet nadměrnou administrativní zátěž a neefektivní nakládání s kapacitami vinou příliš složitých procesů. Problémové oblasti souvisí zejména s nastavením rolí a odpovědností, nastavením kontroly výdajů a strukturou projektů TP.</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2AA5CCC" id="Rectangle 16" o:spid="_x0000_s1032" style="width:418.3pt;height:1in;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" fillcolor="#00a3ae [3208]" stroked="f" strokeweight="2pt">
                <v:textbox inset="1mm,,1mm">
                  <w:txbxContent>
                    <w:p w14:paraId="5151F925" w14:textId="0D7E0D40" w:rsidR="00021363" w:rsidRPr="005E4F92" w:rsidRDefault="00021363" w:rsidP="00021363">
                      <w:pPr>
                        <w:rPr>
                          <w:color w:val="FFFFFF" w:themeColor="text2"/>
                        </w:rPr>
                      </w:pPr>
                      <w:r>
                        <w:rPr>
                          <w:rFonts w:ascii="Arial" w:hAnsi="Arial" w:cs="Arial"/>
                          <w:b/>
                          <w:bCs/>
                          <w:color w:val="FFFFFF" w:themeColor="text2"/>
                          <w:sz w:val="20"/>
                          <w:szCs w:val="20"/>
                        </w:rPr>
                        <w:t>Přestože z věcného hlediska financování technické pomoci nejsou indikovány zásadní problémy, může stávající nastavení přinášet nadměrnou administrativní zátěž a neefektivní nakládání s kapacitami vinou příliš složitých procesů. Problémové oblasti souvisí zejména s nastavením rolí a odpovědností, nastavením kontroly výdajů a strukturou projektů TP.</w:t>
                      </w:r>
                    </w:p>
                  </w:txbxContent>
                </v:textbox>
                <w10:anchorlock/>
              </v:rect>
            </w:pict>
          </mc:Fallback>
        </mc:AlternateContent>
      </w:r>
    </w:p>
    <w:p w14:paraId="78CDAA8E" w14:textId="77777777" w:rsidR="00021363" w:rsidRDefault="00021363" w:rsidP="004213DD">
      <w:pPr>
        <w:ind w:left="426"/>
        <w:jc w:val="both"/>
        <w:rPr>
          <w:rFonts w:ascii="Arial" w:hAnsi="Arial" w:cs="Arial"/>
          <w:b/>
          <w:bCs/>
          <w:sz w:val="20"/>
          <w:szCs w:val="20"/>
        </w:rPr>
      </w:pPr>
      <w:r>
        <w:rPr>
          <w:noProof/>
          <w:lang w:eastAsia="cs-CZ"/>
        </w:rPr>
        <mc:AlternateContent>
          <mc:Choice Requires="wps">
            <w:drawing>
              <wp:anchor distT="0" distB="0" distL="114300" distR="114300" simplePos="0" relativeHeight="251658251" behindDoc="0" locked="0" layoutInCell="1" allowOverlap="1" wp14:anchorId="115970D3" wp14:editId="32840AEC">
                <wp:simplePos x="0" y="0"/>
                <wp:positionH relativeFrom="margin">
                  <wp:align>left</wp:align>
                </wp:positionH>
                <wp:positionV relativeFrom="paragraph">
                  <wp:posOffset>268605</wp:posOffset>
                </wp:positionV>
                <wp:extent cx="200025" cy="276225"/>
                <wp:effectExtent l="0" t="38100" r="47625" b="66675"/>
                <wp:wrapNone/>
                <wp:docPr id="18" name="Arrow: Right 18"/>
                <wp:cNvGraphicFramePr/>
                <a:graphic xmlns:a="http://schemas.openxmlformats.org/drawingml/2006/main">
                  <a:graphicData uri="http://schemas.microsoft.com/office/word/2010/wordprocessingShape">
                    <wps:wsp>
                      <wps:cNvSpPr/>
                      <wps:spPr>
                        <a:xfrm>
                          <a:off x="0" y="0"/>
                          <a:ext cx="200025" cy="276225"/>
                        </a:xfrm>
                        <a:prstGeom prst="rightArrow">
                          <a:avLst/>
                        </a:prstGeom>
                        <a:no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DC1CCFA" id="Arrow: Right 18" o:spid="_x0000_s1026" type="#_x0000_t13" style="position:absolute;margin-left:0;margin-top:21.15pt;width:15.75pt;height:21.75pt;z-index:25165825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" adj="10800" filled="f" strokecolor="white [3215]" strokeweight="2pt">
                <w10:wrap anchorx="margin"/>
              </v:shape>
            </w:pict>
          </mc:Fallback>
        </mc:AlternateContent>
      </w:r>
      <w:r>
        <w:rPr>
          <w:noProof/>
          <w:lang w:eastAsia="cs-CZ"/>
        </w:rPr>
        <mc:AlternateContent>
          <mc:Choice Requires="wps">
            <w:drawing>
              <wp:inline distT="0" distB="0" distL="0" distR="0" wp14:anchorId="474E85FE" wp14:editId="57BE0F49">
                <wp:extent cx="5312410" cy="1066800"/>
                <wp:effectExtent l="0" t="0" r="2540" b="0"/>
                <wp:docPr id="19" name="Rectangle 19"/>
                <wp:cNvGraphicFramePr/>
                <a:graphic xmlns:a="http://schemas.openxmlformats.org/drawingml/2006/main">
                  <a:graphicData uri="http://schemas.microsoft.com/office/word/2010/wordprocessingShape">
                    <wps:wsp>
                      <wps:cNvSpPr/>
                      <wps:spPr>
                        <a:xfrm>
                          <a:off x="0" y="0"/>
                          <a:ext cx="5312410" cy="106680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0749CB" w14:textId="20669A7E" w:rsidR="00021363" w:rsidRPr="005E4F92" w:rsidRDefault="00021363" w:rsidP="00021363">
                            <w:pPr>
                              <w:spacing w:after="120"/>
                              <w:rPr>
                                <w:color w:val="FFFFFF" w:themeColor="text2"/>
                              </w:rPr>
                            </w:pPr>
                            <w:r>
                              <w:rPr>
                                <w:rFonts w:ascii="Arial" w:hAnsi="Arial" w:cs="Arial"/>
                                <w:b/>
                                <w:bCs/>
                                <w:color w:val="FFFFFF" w:themeColor="text2"/>
                                <w:sz w:val="20"/>
                                <w:szCs w:val="20"/>
                              </w:rPr>
                              <w:t xml:space="preserve">Technická pomoc </w:t>
                            </w:r>
                            <w:r w:rsidR="009C5331">
                              <w:rPr>
                                <w:rFonts w:ascii="Arial" w:hAnsi="Arial" w:cs="Arial"/>
                                <w:b/>
                                <w:bCs/>
                                <w:color w:val="FFFFFF" w:themeColor="text2"/>
                                <w:sz w:val="20"/>
                                <w:szCs w:val="20"/>
                              </w:rPr>
                              <w:t xml:space="preserve">je svou povahou (nízká chybovost, příjemci jsou veřejné instituce) vhodná pro využití některé z metod zjednodušeného vykazování nákladů. Jelikož v rámci nákladů převažují osobní výdaje, nejvhodnější </w:t>
                            </w:r>
                            <w:r w:rsidR="0027638F">
                              <w:rPr>
                                <w:rFonts w:ascii="Arial" w:hAnsi="Arial" w:cs="Arial"/>
                                <w:b/>
                                <w:bCs/>
                                <w:color w:val="FFFFFF" w:themeColor="text2"/>
                                <w:sz w:val="20"/>
                                <w:szCs w:val="20"/>
                              </w:rPr>
                              <w:t xml:space="preserve">a nejschůdnější </w:t>
                            </w:r>
                            <w:r w:rsidR="009C5331">
                              <w:rPr>
                                <w:rFonts w:ascii="Arial" w:hAnsi="Arial" w:cs="Arial"/>
                                <w:b/>
                                <w:bCs/>
                                <w:color w:val="FFFFFF" w:themeColor="text2"/>
                                <w:sz w:val="20"/>
                                <w:szCs w:val="20"/>
                              </w:rPr>
                              <w:t>variantou se jeví využití paušální sazby nad osobními výdaji, která by pokryla veškeré ostatní typy výdajů. Aplikace této metody v OPTP i v ostatních operačních programech by měla jít ruku v ruce s racionalizací počtu a zaměření projektů technické pomoci.</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inline>
            </w:drawing>
          </mc:Choice>
          <mc:Fallback>
            <w:pict>
              <v:rect w14:anchorId="474E85FE" id="Rectangle 19" o:spid="_x0000_s1033" style="width:418.3pt;height:8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" fillcolor="#00a3ae [3208]" stroked="f" strokeweight="2pt">
                <v:textbox inset="1mm,,1mm">
                  <w:txbxContent>
                    <w:p w14:paraId="6C0749CB" w14:textId="20669A7E" w:rsidR="00021363" w:rsidRPr="005E4F92" w:rsidRDefault="00021363" w:rsidP="00021363">
                      <w:pPr>
                        <w:spacing w:after="120"/>
                        <w:rPr>
                          <w:color w:val="FFFFFF" w:themeColor="text2"/>
                        </w:rPr>
                      </w:pPr>
                      <w:r>
                        <w:rPr>
                          <w:rFonts w:ascii="Arial" w:hAnsi="Arial" w:cs="Arial"/>
                          <w:b/>
                          <w:bCs/>
                          <w:color w:val="FFFFFF" w:themeColor="text2"/>
                          <w:sz w:val="20"/>
                          <w:szCs w:val="20"/>
                        </w:rPr>
                        <w:t xml:space="preserve">Technická pomoc </w:t>
                      </w:r>
                      <w:r w:rsidR="009C5331">
                        <w:rPr>
                          <w:rFonts w:ascii="Arial" w:hAnsi="Arial" w:cs="Arial"/>
                          <w:b/>
                          <w:bCs/>
                          <w:color w:val="FFFFFF" w:themeColor="text2"/>
                          <w:sz w:val="20"/>
                          <w:szCs w:val="20"/>
                        </w:rPr>
                        <w:t xml:space="preserve">je svou povahou (nízká chybovost, příjemci jsou veřejné instituce) vhodná pro využití některé z metod zjednodušeného vykazování nákladů. Jelikož v rámci nákladů převažují osobní výdaje, nejvhodnější </w:t>
                      </w:r>
                      <w:r w:rsidR="0027638F">
                        <w:rPr>
                          <w:rFonts w:ascii="Arial" w:hAnsi="Arial" w:cs="Arial"/>
                          <w:b/>
                          <w:bCs/>
                          <w:color w:val="FFFFFF" w:themeColor="text2"/>
                          <w:sz w:val="20"/>
                          <w:szCs w:val="20"/>
                        </w:rPr>
                        <w:t xml:space="preserve">a nejschůdnější </w:t>
                      </w:r>
                      <w:r w:rsidR="009C5331">
                        <w:rPr>
                          <w:rFonts w:ascii="Arial" w:hAnsi="Arial" w:cs="Arial"/>
                          <w:b/>
                          <w:bCs/>
                          <w:color w:val="FFFFFF" w:themeColor="text2"/>
                          <w:sz w:val="20"/>
                          <w:szCs w:val="20"/>
                        </w:rPr>
                        <w:t>variantou se jeví využití paušální sazby nad osobními výdaji, která by pokryla veškeré ostatní typy výdajů. Aplikace této metody v OPTP i v ostatních operačních programech by měla jít ruku v ruce s racionalizací počtu a zaměření projektů technické pomoci.</w:t>
                      </w:r>
                    </w:p>
                  </w:txbxContent>
                </v:textbox>
                <w10:anchorlock/>
              </v:rect>
            </w:pict>
          </mc:Fallback>
        </mc:AlternateContent>
      </w:r>
    </w:p>
    <w:p w14:paraId="0514FDCE" w14:textId="77777777" w:rsidR="00021363" w:rsidRDefault="00021363" w:rsidP="004213DD">
      <w:pPr>
        <w:ind w:left="426"/>
        <w:jc w:val="both"/>
        <w:rPr>
          <w:rFonts w:ascii="Arial" w:hAnsi="Arial" w:cs="Arial"/>
          <w:b/>
          <w:bCs/>
          <w:sz w:val="20"/>
          <w:szCs w:val="20"/>
        </w:rPr>
      </w:pPr>
      <w:r>
        <w:rPr>
          <w:noProof/>
          <w:lang w:eastAsia="cs-CZ"/>
        </w:rPr>
        <mc:AlternateContent>
          <mc:Choice Requires="wps">
            <w:drawing>
              <wp:anchor distT="0" distB="0" distL="114300" distR="114300" simplePos="0" relativeHeight="251658250" behindDoc="0" locked="0" layoutInCell="1" allowOverlap="1" wp14:anchorId="3D09635A" wp14:editId="2E38055F">
                <wp:simplePos x="0" y="0"/>
                <wp:positionH relativeFrom="margin">
                  <wp:align>left</wp:align>
                </wp:positionH>
                <wp:positionV relativeFrom="paragraph">
                  <wp:posOffset>344170</wp:posOffset>
                </wp:positionV>
                <wp:extent cx="213360" cy="276225"/>
                <wp:effectExtent l="0" t="38100" r="34290" b="66675"/>
                <wp:wrapNone/>
                <wp:docPr id="20" name="Arrow: Right 20"/>
                <wp:cNvGraphicFramePr/>
                <a:graphic xmlns:a="http://schemas.openxmlformats.org/drawingml/2006/main">
                  <a:graphicData uri="http://schemas.microsoft.com/office/word/2010/wordprocessingShape">
                    <wps:wsp>
                      <wps:cNvSpPr/>
                      <wps:spPr>
                        <a:xfrm>
                          <a:off x="0" y="0"/>
                          <a:ext cx="213360" cy="276225"/>
                        </a:xfrm>
                        <a:prstGeom prst="rightArrow">
                          <a:avLst/>
                        </a:prstGeom>
                        <a:no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914F040" id="Arrow: Right 20" o:spid="_x0000_s1026" type="#_x0000_t13" style="position:absolute;margin-left:0;margin-top:27.1pt;width:16.8pt;height:21.75pt;z-index:25165825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" adj="10800" filled="f" strokecolor="white [3215]" strokeweight="2pt">
                <w10:wrap anchorx="margin"/>
              </v:shape>
            </w:pict>
          </mc:Fallback>
        </mc:AlternateContent>
      </w:r>
      <w:r>
        <w:rPr>
          <w:noProof/>
          <w:lang w:eastAsia="cs-CZ"/>
        </w:rPr>
        <mc:AlternateContent>
          <mc:Choice Requires="wps">
            <w:drawing>
              <wp:inline distT="0" distB="0" distL="0" distR="0" wp14:anchorId="12F7FD70" wp14:editId="433832E4">
                <wp:extent cx="5312410" cy="1285875"/>
                <wp:effectExtent l="0" t="0" r="2540" b="9525"/>
                <wp:docPr id="21" name="Rectangle 21"/>
                <wp:cNvGraphicFramePr/>
                <a:graphic xmlns:a="http://schemas.openxmlformats.org/drawingml/2006/main">
                  <a:graphicData uri="http://schemas.microsoft.com/office/word/2010/wordprocessingShape">
                    <wps:wsp>
                      <wps:cNvSpPr/>
                      <wps:spPr>
                        <a:xfrm>
                          <a:off x="0" y="0"/>
                          <a:ext cx="5312410" cy="1285875"/>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297D7C" w14:textId="62EADB7C" w:rsidR="00021363" w:rsidRPr="005E4F92" w:rsidRDefault="009C5331" w:rsidP="00021363">
                            <w:pPr>
                              <w:rPr>
                                <w:color w:val="FFFFFF" w:themeColor="text2"/>
                              </w:rPr>
                            </w:pPr>
                            <w:r>
                              <w:rPr>
                                <w:rFonts w:ascii="Arial" w:hAnsi="Arial" w:cs="Arial"/>
                                <w:b/>
                                <w:bCs/>
                                <w:color w:val="FFFFFF" w:themeColor="text2"/>
                                <w:sz w:val="20"/>
                                <w:szCs w:val="20"/>
                              </w:rPr>
                              <w:t xml:space="preserve">Z hlediska úspory administrativních nákladů </w:t>
                            </w:r>
                            <w:r w:rsidR="0027638F">
                              <w:rPr>
                                <w:rFonts w:ascii="Arial" w:hAnsi="Arial" w:cs="Arial"/>
                                <w:b/>
                                <w:bCs/>
                                <w:color w:val="FFFFFF" w:themeColor="text2"/>
                                <w:sz w:val="20"/>
                                <w:szCs w:val="20"/>
                              </w:rPr>
                              <w:t>má největší potenciální vliv</w:t>
                            </w:r>
                            <w:r>
                              <w:rPr>
                                <w:rFonts w:ascii="Arial" w:hAnsi="Arial" w:cs="Arial"/>
                                <w:b/>
                                <w:bCs/>
                                <w:color w:val="FFFFFF" w:themeColor="text2"/>
                                <w:sz w:val="20"/>
                                <w:szCs w:val="20"/>
                              </w:rPr>
                              <w:t xml:space="preserve"> varianta využití jednorázových plateb na technickou pomoc, navázaných na výsledek, definovaný jako čerpání v ostatních prioritních osách programu. Tato varianta, v českých podmínkách dosud nevyzkoušená, s sebou nese riziko nedostatečného cash flow z důvodu obvyklého pomalejšího náběhu programového období. Na druhou stranu umožňuje radikálně </w:t>
                            </w:r>
                            <w:r w:rsidR="004213DD">
                              <w:rPr>
                                <w:rFonts w:ascii="Arial" w:hAnsi="Arial" w:cs="Arial"/>
                                <w:b/>
                                <w:bCs/>
                                <w:color w:val="FFFFFF" w:themeColor="text2"/>
                                <w:sz w:val="20"/>
                                <w:szCs w:val="20"/>
                              </w:rPr>
                              <w:t>omezit</w:t>
                            </w:r>
                            <w:r>
                              <w:rPr>
                                <w:rFonts w:ascii="Arial" w:hAnsi="Arial" w:cs="Arial"/>
                                <w:b/>
                                <w:bCs/>
                                <w:color w:val="FFFFFF" w:themeColor="text2"/>
                                <w:sz w:val="20"/>
                                <w:szCs w:val="20"/>
                              </w:rPr>
                              <w:t xml:space="preserve"> zátěž spojenou </w:t>
                            </w:r>
                            <w:r w:rsidR="004213DD">
                              <w:rPr>
                                <w:rFonts w:ascii="Arial" w:hAnsi="Arial" w:cs="Arial"/>
                                <w:b/>
                                <w:bCs/>
                                <w:color w:val="FFFFFF" w:themeColor="text2"/>
                                <w:sz w:val="20"/>
                                <w:szCs w:val="20"/>
                              </w:rPr>
                              <w:t>s administrací projektů TP.</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inline>
            </w:drawing>
          </mc:Choice>
          <mc:Fallback>
            <w:pict>
              <v:rect w14:anchorId="12F7FD70" id="Rectangle 21" o:spid="_x0000_s1034" style="width:418.3pt;height:101.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" fillcolor="#00a3ae [3208]" stroked="f" strokeweight="2pt">
                <v:textbox inset="1mm,,1mm">
                  <w:txbxContent>
                    <w:p w14:paraId="11297D7C" w14:textId="62EADB7C" w:rsidR="00021363" w:rsidRPr="005E4F92" w:rsidRDefault="009C5331" w:rsidP="00021363">
                      <w:pPr>
                        <w:rPr>
                          <w:color w:val="FFFFFF" w:themeColor="text2"/>
                        </w:rPr>
                      </w:pPr>
                      <w:r>
                        <w:rPr>
                          <w:rFonts w:ascii="Arial" w:hAnsi="Arial" w:cs="Arial"/>
                          <w:b/>
                          <w:bCs/>
                          <w:color w:val="FFFFFF" w:themeColor="text2"/>
                          <w:sz w:val="20"/>
                          <w:szCs w:val="20"/>
                        </w:rPr>
                        <w:t xml:space="preserve">Z hlediska úspory administrativních nákladů </w:t>
                      </w:r>
                      <w:r w:rsidR="0027638F">
                        <w:rPr>
                          <w:rFonts w:ascii="Arial" w:hAnsi="Arial" w:cs="Arial"/>
                          <w:b/>
                          <w:bCs/>
                          <w:color w:val="FFFFFF" w:themeColor="text2"/>
                          <w:sz w:val="20"/>
                          <w:szCs w:val="20"/>
                        </w:rPr>
                        <w:t>má největší potenciální vliv</w:t>
                      </w:r>
                      <w:r>
                        <w:rPr>
                          <w:rFonts w:ascii="Arial" w:hAnsi="Arial" w:cs="Arial"/>
                          <w:b/>
                          <w:bCs/>
                          <w:color w:val="FFFFFF" w:themeColor="text2"/>
                          <w:sz w:val="20"/>
                          <w:szCs w:val="20"/>
                        </w:rPr>
                        <w:t xml:space="preserve"> varianta využití jednorázových plateb na technickou pomoc, navázaných na výsledek, definovaný jako čerpání v ostatních prioritních osách programu. Tato varianta, v českých podmínkách dosud nevyzkoušená, s sebou nese riziko nedostatečného cash flow z důvodu obvyklého pomalejšího náběhu programového období. Na druhou stranu umožňuje radikálně </w:t>
                      </w:r>
                      <w:r w:rsidR="004213DD">
                        <w:rPr>
                          <w:rFonts w:ascii="Arial" w:hAnsi="Arial" w:cs="Arial"/>
                          <w:b/>
                          <w:bCs/>
                          <w:color w:val="FFFFFF" w:themeColor="text2"/>
                          <w:sz w:val="20"/>
                          <w:szCs w:val="20"/>
                        </w:rPr>
                        <w:t>omezit</w:t>
                      </w:r>
                      <w:r>
                        <w:rPr>
                          <w:rFonts w:ascii="Arial" w:hAnsi="Arial" w:cs="Arial"/>
                          <w:b/>
                          <w:bCs/>
                          <w:color w:val="FFFFFF" w:themeColor="text2"/>
                          <w:sz w:val="20"/>
                          <w:szCs w:val="20"/>
                        </w:rPr>
                        <w:t xml:space="preserve"> zátěž spojenou </w:t>
                      </w:r>
                      <w:r w:rsidR="004213DD">
                        <w:rPr>
                          <w:rFonts w:ascii="Arial" w:hAnsi="Arial" w:cs="Arial"/>
                          <w:b/>
                          <w:bCs/>
                          <w:color w:val="FFFFFF" w:themeColor="text2"/>
                          <w:sz w:val="20"/>
                          <w:szCs w:val="20"/>
                        </w:rPr>
                        <w:t>s administrací projektů TP.</w:t>
                      </w:r>
                    </w:p>
                  </w:txbxContent>
                </v:textbox>
                <w10:anchorlock/>
              </v:rect>
            </w:pict>
          </mc:Fallback>
        </mc:AlternateContent>
      </w:r>
    </w:p>
    <w:p w14:paraId="688B9505" w14:textId="413EF0E1" w:rsidR="004213DD" w:rsidRPr="004213DD" w:rsidRDefault="004213DD" w:rsidP="004213DD">
      <w:pPr>
        <w:jc w:val="both"/>
        <w:rPr>
          <w:rFonts w:ascii="Arial" w:hAnsi="Arial" w:cs="Arial"/>
          <w:b/>
          <w:bCs/>
          <w:sz w:val="20"/>
          <w:szCs w:val="20"/>
        </w:rPr>
      </w:pPr>
      <w:r w:rsidRPr="004213DD">
        <w:rPr>
          <w:rFonts w:ascii="Arial" w:hAnsi="Arial" w:cs="Arial"/>
          <w:b/>
          <w:bCs/>
          <w:sz w:val="20"/>
          <w:szCs w:val="20"/>
        </w:rPr>
        <w:t>Zaměření evaluace</w:t>
      </w:r>
    </w:p>
    <w:p w14:paraId="6DC28D2E" w14:textId="0CE74DAC" w:rsidR="004213DD" w:rsidRDefault="004213DD" w:rsidP="004213DD">
      <w:pPr>
        <w:jc w:val="both"/>
        <w:rPr>
          <w:rFonts w:ascii="Arial" w:hAnsi="Arial" w:cs="Arial"/>
          <w:sz w:val="20"/>
          <w:szCs w:val="20"/>
        </w:rPr>
      </w:pPr>
      <w:r w:rsidRPr="0054723E">
        <w:rPr>
          <w:rFonts w:ascii="Arial" w:hAnsi="Arial" w:cs="Arial"/>
          <w:sz w:val="20"/>
          <w:szCs w:val="20"/>
        </w:rPr>
        <w:t>Cílem evaluace bylo poskytnout doporučení pro nastavení implementace technické pomoci v programovém období</w:t>
      </w:r>
      <w:r>
        <w:rPr>
          <w:rFonts w:ascii="Arial" w:hAnsi="Arial" w:cs="Arial"/>
          <w:sz w:val="20"/>
          <w:szCs w:val="20"/>
        </w:rPr>
        <w:t xml:space="preserve"> 2021+</w:t>
      </w:r>
      <w:r w:rsidRPr="0054723E">
        <w:rPr>
          <w:rFonts w:ascii="Arial" w:hAnsi="Arial" w:cs="Arial"/>
          <w:sz w:val="20"/>
          <w:szCs w:val="20"/>
        </w:rPr>
        <w:t xml:space="preserve">, a to na podkladě posouzení jejího fungování v období </w:t>
      </w:r>
      <w:r w:rsidR="00A847FC" w:rsidRPr="0054723E">
        <w:rPr>
          <w:rFonts w:ascii="Arial" w:hAnsi="Arial" w:cs="Arial"/>
          <w:sz w:val="20"/>
          <w:szCs w:val="20"/>
        </w:rPr>
        <w:t>2014</w:t>
      </w:r>
      <w:r w:rsidR="00A847FC">
        <w:rPr>
          <w:rFonts w:ascii="Arial" w:hAnsi="Arial" w:cs="Arial"/>
          <w:sz w:val="20"/>
          <w:szCs w:val="20"/>
        </w:rPr>
        <w:t>–2020</w:t>
      </w:r>
      <w:r w:rsidRPr="0054723E">
        <w:rPr>
          <w:rFonts w:ascii="Arial" w:hAnsi="Arial" w:cs="Arial"/>
          <w:sz w:val="20"/>
          <w:szCs w:val="20"/>
        </w:rPr>
        <w:t>. Předmětem evaluace byla jak technická pomoc poskytovaná skrze operační program Technická pomoc</w:t>
      </w:r>
      <w:r>
        <w:rPr>
          <w:rFonts w:ascii="Arial" w:hAnsi="Arial" w:cs="Arial"/>
          <w:sz w:val="20"/>
          <w:szCs w:val="20"/>
        </w:rPr>
        <w:t xml:space="preserve"> (OPTP; dále v textu také jako „velká TP“)</w:t>
      </w:r>
      <w:r w:rsidRPr="0054723E">
        <w:rPr>
          <w:rFonts w:ascii="Arial" w:hAnsi="Arial" w:cs="Arial"/>
          <w:sz w:val="20"/>
          <w:szCs w:val="20"/>
        </w:rPr>
        <w:t>, tak technická pomoc</w:t>
      </w:r>
      <w:r>
        <w:rPr>
          <w:rFonts w:ascii="Arial" w:hAnsi="Arial" w:cs="Arial"/>
          <w:sz w:val="20"/>
          <w:szCs w:val="20"/>
        </w:rPr>
        <w:t xml:space="preserve"> (TP)</w:t>
      </w:r>
      <w:r w:rsidRPr="0054723E">
        <w:rPr>
          <w:rFonts w:ascii="Arial" w:hAnsi="Arial" w:cs="Arial"/>
          <w:sz w:val="20"/>
          <w:szCs w:val="20"/>
        </w:rPr>
        <w:t xml:space="preserve"> v rámci samostatných prioritních os ostatních operačních programů</w:t>
      </w:r>
      <w:r>
        <w:rPr>
          <w:rFonts w:ascii="Arial" w:hAnsi="Arial" w:cs="Arial"/>
          <w:sz w:val="20"/>
          <w:szCs w:val="20"/>
        </w:rPr>
        <w:t xml:space="preserve"> (OP; dále v textu také jako „malé TP“))</w:t>
      </w:r>
      <w:r w:rsidRPr="0054723E">
        <w:rPr>
          <w:rFonts w:ascii="Arial" w:hAnsi="Arial" w:cs="Arial"/>
          <w:sz w:val="20"/>
          <w:szCs w:val="20"/>
        </w:rPr>
        <w:t>. Součástí byla rovněž analýza možnosti využití zjednodušených metod vykazování nákladů v obou typech technické pomoci, jak z právního pohledu, tak dle struktury nákladů.</w:t>
      </w:r>
    </w:p>
    <w:p w14:paraId="752659CA" w14:textId="77777777" w:rsidR="004213DD" w:rsidRPr="0054723E" w:rsidRDefault="004213DD" w:rsidP="004213DD">
      <w:pPr>
        <w:jc w:val="both"/>
        <w:rPr>
          <w:rFonts w:ascii="Arial" w:hAnsi="Arial" w:cs="Arial"/>
          <w:sz w:val="20"/>
          <w:szCs w:val="20"/>
        </w:rPr>
      </w:pPr>
      <w:r w:rsidRPr="0054723E">
        <w:rPr>
          <w:rFonts w:ascii="Arial" w:hAnsi="Arial" w:cs="Arial"/>
          <w:sz w:val="20"/>
          <w:szCs w:val="20"/>
        </w:rPr>
        <w:t>Evaluační otázky</w:t>
      </w:r>
      <w:r>
        <w:rPr>
          <w:rFonts w:ascii="Arial" w:hAnsi="Arial" w:cs="Arial"/>
          <w:sz w:val="20"/>
          <w:szCs w:val="20"/>
        </w:rPr>
        <w:t xml:space="preserve"> formulované zadavatelem</w:t>
      </w:r>
      <w:r w:rsidRPr="0054723E">
        <w:rPr>
          <w:rFonts w:ascii="Arial" w:hAnsi="Arial" w:cs="Arial"/>
          <w:sz w:val="20"/>
          <w:szCs w:val="20"/>
        </w:rPr>
        <w:t>, na které tato zpráva</w:t>
      </w:r>
      <w:r>
        <w:rPr>
          <w:rFonts w:ascii="Arial" w:hAnsi="Arial" w:cs="Arial"/>
          <w:sz w:val="20"/>
          <w:szCs w:val="20"/>
        </w:rPr>
        <w:t xml:space="preserve"> poskytuje</w:t>
      </w:r>
      <w:r w:rsidRPr="0054723E">
        <w:rPr>
          <w:rFonts w:ascii="Arial" w:hAnsi="Arial" w:cs="Arial"/>
          <w:sz w:val="20"/>
          <w:szCs w:val="20"/>
        </w:rPr>
        <w:t xml:space="preserve"> odpověď, jsou:</w:t>
      </w:r>
    </w:p>
    <w:p w14:paraId="163831B2" w14:textId="345C9043" w:rsidR="004213DD" w:rsidRPr="006C4461" w:rsidRDefault="004213DD" w:rsidP="006C4461">
      <w:pPr>
        <w:pStyle w:val="Odstavecseseznamem"/>
        <w:numPr>
          <w:ilvl w:val="0"/>
          <w:numId w:val="3"/>
        </w:numPr>
        <w:jc w:val="both"/>
        <w:rPr>
          <w:rFonts w:ascii="Arial" w:hAnsi="Arial" w:cs="Arial"/>
          <w:sz w:val="20"/>
          <w:szCs w:val="20"/>
        </w:rPr>
      </w:pPr>
      <w:r w:rsidRPr="0054723E">
        <w:rPr>
          <w:rFonts w:ascii="Arial" w:hAnsi="Arial" w:cs="Arial"/>
          <w:sz w:val="20"/>
          <w:szCs w:val="20"/>
        </w:rPr>
        <w:t>Jak účelně a jasně nastavit rozhraní mezi „velkou TP“ a „malými TP“?</w:t>
      </w:r>
    </w:p>
    <w:p w14:paraId="04D73529" w14:textId="5E173B5F" w:rsidR="004213DD" w:rsidRDefault="004213DD" w:rsidP="004213DD">
      <w:pPr>
        <w:pStyle w:val="Odstavecseseznamem"/>
        <w:numPr>
          <w:ilvl w:val="0"/>
          <w:numId w:val="3"/>
        </w:numPr>
        <w:jc w:val="both"/>
        <w:rPr>
          <w:rFonts w:ascii="Arial" w:hAnsi="Arial" w:cs="Arial"/>
          <w:sz w:val="20"/>
          <w:szCs w:val="20"/>
        </w:rPr>
      </w:pPr>
      <w:r w:rsidRPr="0054723E">
        <w:rPr>
          <w:rFonts w:ascii="Arial" w:hAnsi="Arial" w:cs="Arial"/>
          <w:sz w:val="20"/>
          <w:szCs w:val="20"/>
        </w:rPr>
        <w:t>Do jaké míry je možné využít metody zjednodušeného vykazování nákladů na aktivity či projekty financované v rámci „velké“ a „malých“ TP?</w:t>
      </w:r>
    </w:p>
    <w:p w14:paraId="3C4D8DF8" w14:textId="2F25EB8F" w:rsidR="006C4461" w:rsidRPr="00305E24" w:rsidRDefault="006C4461" w:rsidP="00305E24">
      <w:pPr>
        <w:jc w:val="both"/>
        <w:rPr>
          <w:rFonts w:ascii="Arial" w:hAnsi="Arial" w:cs="Arial"/>
          <w:sz w:val="20"/>
          <w:szCs w:val="20"/>
        </w:rPr>
      </w:pPr>
      <w:r w:rsidRPr="00305E24">
        <w:rPr>
          <w:rFonts w:ascii="Arial" w:hAnsi="Arial" w:cs="Arial"/>
          <w:sz w:val="20"/>
          <w:szCs w:val="20"/>
        </w:rPr>
        <w:lastRenderedPageBreak/>
        <w:t>Východiskem pro zodpovězení výše uvedených otázek byl doplňující evaluační okruh, v jehož rámci byly detailně zanalyzovány výdaje na technickou pomoc napříč operačními programy:</w:t>
      </w:r>
    </w:p>
    <w:p w14:paraId="5CCA969A" w14:textId="630080FD" w:rsidR="006C4461" w:rsidRPr="006C4461" w:rsidRDefault="006C4461" w:rsidP="006C4461">
      <w:pPr>
        <w:pStyle w:val="Odstavecseseznamem"/>
        <w:numPr>
          <w:ilvl w:val="0"/>
          <w:numId w:val="3"/>
        </w:numPr>
        <w:jc w:val="both"/>
        <w:rPr>
          <w:rFonts w:ascii="Arial" w:hAnsi="Arial" w:cs="Arial"/>
          <w:sz w:val="20"/>
          <w:szCs w:val="20"/>
        </w:rPr>
      </w:pPr>
      <w:r w:rsidRPr="0054723E">
        <w:rPr>
          <w:rFonts w:ascii="Arial" w:hAnsi="Arial" w:cs="Arial"/>
          <w:sz w:val="20"/>
          <w:szCs w:val="20"/>
        </w:rPr>
        <w:t>Jaké náklady, v jaké výši, v jakých projektech j</w:t>
      </w:r>
      <w:r>
        <w:rPr>
          <w:rFonts w:ascii="Arial" w:hAnsi="Arial" w:cs="Arial"/>
          <w:sz w:val="20"/>
          <w:szCs w:val="20"/>
        </w:rPr>
        <w:t>sou</w:t>
      </w:r>
      <w:r w:rsidRPr="0054723E">
        <w:rPr>
          <w:rFonts w:ascii="Arial" w:hAnsi="Arial" w:cs="Arial"/>
          <w:sz w:val="20"/>
          <w:szCs w:val="20"/>
        </w:rPr>
        <w:t xml:space="preserve"> proplácen</w:t>
      </w:r>
      <w:r>
        <w:rPr>
          <w:rFonts w:ascii="Arial" w:hAnsi="Arial" w:cs="Arial"/>
          <w:sz w:val="20"/>
          <w:szCs w:val="20"/>
        </w:rPr>
        <w:t>y</w:t>
      </w:r>
      <w:r w:rsidRPr="0054723E">
        <w:rPr>
          <w:rFonts w:ascii="Arial" w:hAnsi="Arial" w:cs="Arial"/>
          <w:sz w:val="20"/>
          <w:szCs w:val="20"/>
        </w:rPr>
        <w:t xml:space="preserve"> v rámci „velké technické pomoci“ (OPTP) a v rámci „malých technických pomocí“ (prioritních os technická pomoc v rámci operačních programů v ČR regulovaných DoP)?</w:t>
      </w:r>
    </w:p>
    <w:p w14:paraId="0A6F9150" w14:textId="28BAB8D9" w:rsidR="004213DD" w:rsidRPr="00305E24" w:rsidRDefault="006C4461" w:rsidP="004213DD">
      <w:pPr>
        <w:rPr>
          <w:rFonts w:ascii="Arial" w:hAnsi="Arial" w:cs="Arial"/>
          <w:b/>
          <w:bCs/>
          <w:sz w:val="20"/>
          <w:szCs w:val="20"/>
        </w:rPr>
      </w:pPr>
      <w:r w:rsidRPr="00305E24">
        <w:rPr>
          <w:b/>
          <w:bCs/>
          <w:noProof/>
          <w:lang w:eastAsia="cs-CZ"/>
        </w:rPr>
        <mc:AlternateContent>
          <mc:Choice Requires="wps">
            <w:drawing>
              <wp:anchor distT="0" distB="0" distL="114300" distR="114300" simplePos="0" relativeHeight="251658252" behindDoc="0" locked="0" layoutInCell="1" allowOverlap="1" wp14:anchorId="0AB9E36E" wp14:editId="585FDFCD">
                <wp:simplePos x="0" y="0"/>
                <wp:positionH relativeFrom="margin">
                  <wp:align>left</wp:align>
                </wp:positionH>
                <wp:positionV relativeFrom="paragraph">
                  <wp:posOffset>256540</wp:posOffset>
                </wp:positionV>
                <wp:extent cx="251460" cy="7496175"/>
                <wp:effectExtent l="0" t="0" r="15240" b="28575"/>
                <wp:wrapNone/>
                <wp:docPr id="24" name="Rectangle 24"/>
                <wp:cNvGraphicFramePr/>
                <a:graphic xmlns:a="http://schemas.openxmlformats.org/drawingml/2006/main">
                  <a:graphicData uri="http://schemas.microsoft.com/office/word/2010/wordprocessingShape">
                    <wps:wsp>
                      <wps:cNvSpPr/>
                      <wps:spPr>
                        <a:xfrm>
                          <a:off x="0" y="0"/>
                          <a:ext cx="251460" cy="7496175"/>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0B579A" w14:textId="77777777" w:rsidR="006C4461" w:rsidRPr="00021363" w:rsidRDefault="006C4461" w:rsidP="006C4461">
                            <w:pPr>
                              <w:spacing w:after="0"/>
                              <w:jc w:val="center"/>
                              <w:rPr>
                                <w:rFonts w:ascii="Arial" w:hAnsi="Arial" w:cs="Arial"/>
                                <w:b/>
                                <w:bCs/>
                                <w:sz w:val="24"/>
                                <w:szCs w:val="24"/>
                              </w:rPr>
                            </w:pPr>
                            <w:r w:rsidRPr="00021363">
                              <w:rPr>
                                <w:rFonts w:ascii="Arial" w:hAnsi="Arial" w:cs="Arial"/>
                                <w:b/>
                                <w:bCs/>
                                <w:sz w:val="24"/>
                                <w:szCs w:val="24"/>
                              </w:rPr>
                              <w:t>EQ1</w:t>
                            </w:r>
                          </w:p>
                        </w:txbxContent>
                      </wps:txbx>
                      <wps:bodyPr rot="0" spcFirstLastPara="0" vertOverflow="overflow" horzOverflow="overflow" vert="vert270"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AB9E36E" id="Rectangle 24" o:spid="_x0000_s1035" style="position:absolute;margin-left:0;margin-top:20.2pt;width:19.8pt;height:590.25pt;z-index:2516582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" fillcolor="#ffe600 [3205]" strokecolor="#ffe600 [3205]" strokeweight="2pt">
                <v:textbox style="layout-flow:vertical;mso-layout-flow-alt:bottom-to-top" inset="0,,0">
                  <w:txbxContent>
                    <w:p w14:paraId="0E0B579A" w14:textId="77777777" w:rsidR="006C4461" w:rsidRPr="00021363" w:rsidRDefault="006C4461" w:rsidP="006C4461">
                      <w:pPr>
                        <w:spacing w:after="0"/>
                        <w:jc w:val="center"/>
                        <w:rPr>
                          <w:rFonts w:ascii="Arial" w:hAnsi="Arial" w:cs="Arial"/>
                          <w:b/>
                          <w:bCs/>
                          <w:sz w:val="24"/>
                          <w:szCs w:val="24"/>
                        </w:rPr>
                      </w:pPr>
                      <w:r w:rsidRPr="00021363">
                        <w:rPr>
                          <w:rFonts w:ascii="Arial" w:hAnsi="Arial" w:cs="Arial"/>
                          <w:b/>
                          <w:bCs/>
                          <w:sz w:val="24"/>
                          <w:szCs w:val="24"/>
                        </w:rPr>
                        <w:t>EQ1</w:t>
                      </w:r>
                    </w:p>
                  </w:txbxContent>
                </v:textbox>
                <w10:wrap anchorx="margin"/>
              </v:rect>
            </w:pict>
          </mc:Fallback>
        </mc:AlternateContent>
      </w:r>
      <w:r w:rsidR="00305E24" w:rsidRPr="00305E24">
        <w:rPr>
          <w:rFonts w:ascii="Arial" w:hAnsi="Arial" w:cs="Arial"/>
          <w:b/>
          <w:bCs/>
          <w:sz w:val="20"/>
          <w:szCs w:val="20"/>
        </w:rPr>
        <w:t>Shrnutí hlavních závěrů pro oba hlavní evaluační okruhy</w:t>
      </w:r>
    </w:p>
    <w:p w14:paraId="508E60C6" w14:textId="02760951" w:rsidR="004213DD" w:rsidRPr="004213DD" w:rsidRDefault="006C4461" w:rsidP="006C4461">
      <w:pPr>
        <w:ind w:left="504"/>
        <w:jc w:val="both"/>
        <w:rPr>
          <w:rFonts w:ascii="Arial" w:hAnsi="Arial" w:cs="Arial"/>
          <w:b/>
          <w:bCs/>
          <w:sz w:val="20"/>
          <w:szCs w:val="20"/>
        </w:rPr>
      </w:pPr>
      <w:r w:rsidRPr="006C4461">
        <w:rPr>
          <w:rFonts w:ascii="Arial" w:hAnsi="Arial" w:cs="Arial"/>
          <w:b/>
          <w:bCs/>
          <w:sz w:val="20"/>
          <w:szCs w:val="20"/>
        </w:rPr>
        <w:t>Nastavení rozhraní mezi oběma typy technické pomoci v období 2014–2020 nezpůsobuje zásadní problémy v následné implementaci</w:t>
      </w:r>
    </w:p>
    <w:p w14:paraId="38C7D299" w14:textId="45A11ACF" w:rsidR="0054723E" w:rsidRDefault="0054723E" w:rsidP="006C4461">
      <w:pPr>
        <w:ind w:left="504"/>
        <w:jc w:val="both"/>
        <w:rPr>
          <w:rFonts w:ascii="Arial" w:hAnsi="Arial" w:cs="Arial"/>
          <w:sz w:val="20"/>
          <w:szCs w:val="20"/>
        </w:rPr>
      </w:pPr>
      <w:r>
        <w:rPr>
          <w:rFonts w:ascii="Arial" w:hAnsi="Arial" w:cs="Arial"/>
          <w:sz w:val="20"/>
          <w:szCs w:val="20"/>
        </w:rPr>
        <w:t xml:space="preserve">Hlavním cílem technické pomoci je financovat aktivity, které jsou nutné pro úspěšnou implementaci operačních programů. Z tohoto pohledu je stávající rozhraní ukotvené v řídicí dokumentaci </w:t>
      </w:r>
      <w:r w:rsidR="00470F01">
        <w:rPr>
          <w:rFonts w:ascii="Arial" w:hAnsi="Arial" w:cs="Arial"/>
          <w:sz w:val="20"/>
          <w:szCs w:val="20"/>
        </w:rPr>
        <w:t>dle</w:t>
      </w:r>
      <w:r>
        <w:rPr>
          <w:rFonts w:ascii="Arial" w:hAnsi="Arial" w:cs="Arial"/>
          <w:sz w:val="20"/>
          <w:szCs w:val="20"/>
        </w:rPr>
        <w:t xml:space="preserve"> respondentů nastaveno vhodně</w:t>
      </w:r>
      <w:r w:rsidR="00957397">
        <w:rPr>
          <w:rFonts w:ascii="Arial" w:hAnsi="Arial" w:cs="Arial"/>
          <w:sz w:val="20"/>
          <w:szCs w:val="20"/>
        </w:rPr>
        <w:t xml:space="preserve">. </w:t>
      </w:r>
      <w:r w:rsidR="00CC691C">
        <w:rPr>
          <w:rFonts w:ascii="Arial" w:hAnsi="Arial" w:cs="Arial"/>
          <w:sz w:val="20"/>
          <w:szCs w:val="20"/>
        </w:rPr>
        <w:t xml:space="preserve">Aktivity technické pomoci </w:t>
      </w:r>
      <w:r w:rsidR="0029506F">
        <w:rPr>
          <w:rFonts w:ascii="Arial" w:hAnsi="Arial" w:cs="Arial"/>
          <w:sz w:val="20"/>
          <w:szCs w:val="20"/>
        </w:rPr>
        <w:t xml:space="preserve">v textech operačních programů </w:t>
      </w:r>
      <w:r w:rsidR="00CC691C">
        <w:rPr>
          <w:rFonts w:ascii="Arial" w:hAnsi="Arial" w:cs="Arial"/>
          <w:sz w:val="20"/>
          <w:szCs w:val="20"/>
        </w:rPr>
        <w:t xml:space="preserve">jsou definovány </w:t>
      </w:r>
      <w:r w:rsidR="0029506F">
        <w:rPr>
          <w:rFonts w:ascii="Arial" w:hAnsi="Arial" w:cs="Arial"/>
          <w:sz w:val="20"/>
          <w:szCs w:val="20"/>
        </w:rPr>
        <w:t>velmi</w:t>
      </w:r>
      <w:r w:rsidR="00CC691C">
        <w:rPr>
          <w:rFonts w:ascii="Arial" w:hAnsi="Arial" w:cs="Arial"/>
          <w:sz w:val="20"/>
          <w:szCs w:val="20"/>
        </w:rPr>
        <w:t xml:space="preserve"> obecně, což</w:t>
      </w:r>
      <w:r w:rsidR="00957397">
        <w:rPr>
          <w:rFonts w:ascii="Arial" w:hAnsi="Arial" w:cs="Arial"/>
          <w:sz w:val="20"/>
          <w:szCs w:val="20"/>
        </w:rPr>
        <w:t xml:space="preserve"> umožňuje v převážné většině financovat relevantní aktivity související s administrací </w:t>
      </w:r>
      <w:r>
        <w:rPr>
          <w:rFonts w:ascii="Arial" w:hAnsi="Arial" w:cs="Arial"/>
          <w:sz w:val="20"/>
          <w:szCs w:val="20"/>
        </w:rPr>
        <w:t>operačního programu</w:t>
      </w:r>
      <w:r w:rsidR="00957397">
        <w:rPr>
          <w:rFonts w:ascii="Arial" w:hAnsi="Arial" w:cs="Arial"/>
          <w:sz w:val="20"/>
          <w:szCs w:val="20"/>
        </w:rPr>
        <w:t>.</w:t>
      </w:r>
    </w:p>
    <w:p w14:paraId="5D17E504" w14:textId="12AED511" w:rsidR="0054723E" w:rsidRDefault="0054723E" w:rsidP="006C4461">
      <w:pPr>
        <w:ind w:left="504"/>
        <w:jc w:val="both"/>
        <w:rPr>
          <w:rFonts w:ascii="Arial" w:hAnsi="Arial" w:cs="Arial"/>
          <w:sz w:val="20"/>
          <w:szCs w:val="20"/>
        </w:rPr>
      </w:pPr>
      <w:r>
        <w:rPr>
          <w:rFonts w:ascii="Arial" w:hAnsi="Arial" w:cs="Arial"/>
          <w:sz w:val="20"/>
          <w:szCs w:val="20"/>
        </w:rPr>
        <w:t xml:space="preserve">Obecnější vymezení technické pomoci </w:t>
      </w:r>
      <w:r w:rsidR="009734CF">
        <w:rPr>
          <w:rFonts w:ascii="Arial" w:hAnsi="Arial" w:cs="Arial"/>
          <w:sz w:val="20"/>
          <w:szCs w:val="20"/>
        </w:rPr>
        <w:t xml:space="preserve">v klíčových programových dokumentech </w:t>
      </w:r>
      <w:r>
        <w:rPr>
          <w:rFonts w:ascii="Arial" w:hAnsi="Arial" w:cs="Arial"/>
          <w:sz w:val="20"/>
          <w:szCs w:val="20"/>
        </w:rPr>
        <w:t xml:space="preserve">zabraňuje situacím, kdy by některé aktivity </w:t>
      </w:r>
      <w:r w:rsidR="001348F2">
        <w:rPr>
          <w:rFonts w:ascii="Arial" w:hAnsi="Arial" w:cs="Arial"/>
          <w:sz w:val="20"/>
          <w:szCs w:val="20"/>
        </w:rPr>
        <w:t xml:space="preserve">na pomezí mezi oběma typy </w:t>
      </w:r>
      <w:r w:rsidR="009734CF">
        <w:rPr>
          <w:rFonts w:ascii="Arial" w:hAnsi="Arial" w:cs="Arial"/>
          <w:sz w:val="20"/>
          <w:szCs w:val="20"/>
        </w:rPr>
        <w:t>technické pomoci</w:t>
      </w:r>
      <w:r w:rsidR="001348F2">
        <w:rPr>
          <w:rFonts w:ascii="Arial" w:hAnsi="Arial" w:cs="Arial"/>
          <w:sz w:val="20"/>
          <w:szCs w:val="20"/>
        </w:rPr>
        <w:t xml:space="preserve"> </w:t>
      </w:r>
      <w:r>
        <w:rPr>
          <w:rFonts w:ascii="Arial" w:hAnsi="Arial" w:cs="Arial"/>
          <w:sz w:val="20"/>
          <w:szCs w:val="20"/>
        </w:rPr>
        <w:t>nebyly zafinancovány ani z jednoho zdroje</w:t>
      </w:r>
      <w:r w:rsidR="008E39F1">
        <w:rPr>
          <w:rFonts w:ascii="Arial" w:hAnsi="Arial" w:cs="Arial"/>
          <w:sz w:val="20"/>
          <w:szCs w:val="20"/>
        </w:rPr>
        <w:t xml:space="preserve"> z důvodu obavy administrátorů ohledně jejich způsobilosti.</w:t>
      </w:r>
    </w:p>
    <w:p w14:paraId="6489304B" w14:textId="63F0008F" w:rsidR="008E39F1" w:rsidRDefault="008E39F1" w:rsidP="006C4461">
      <w:pPr>
        <w:ind w:left="504"/>
        <w:jc w:val="both"/>
        <w:rPr>
          <w:rFonts w:ascii="Arial" w:hAnsi="Arial" w:cs="Arial"/>
          <w:sz w:val="20"/>
          <w:szCs w:val="20"/>
        </w:rPr>
      </w:pPr>
      <w:r>
        <w:rPr>
          <w:rFonts w:ascii="Arial" w:hAnsi="Arial" w:cs="Arial"/>
          <w:sz w:val="20"/>
          <w:szCs w:val="20"/>
        </w:rPr>
        <w:t>Z rozhovorů a fokusních skupin pak vyplývá, že více než samotné rozhraní definované v DoP a</w:t>
      </w:r>
      <w:r w:rsidR="00A45F0A">
        <w:rPr>
          <w:rFonts w:ascii="Arial" w:hAnsi="Arial" w:cs="Arial"/>
          <w:sz w:val="20"/>
          <w:szCs w:val="20"/>
        </w:rPr>
        <w:t> </w:t>
      </w:r>
      <w:r>
        <w:rPr>
          <w:rFonts w:ascii="Arial" w:hAnsi="Arial" w:cs="Arial"/>
          <w:sz w:val="20"/>
          <w:szCs w:val="20"/>
        </w:rPr>
        <w:t>operačních programech</w:t>
      </w:r>
      <w:r w:rsidR="00470F01">
        <w:rPr>
          <w:rFonts w:ascii="Arial" w:hAnsi="Arial" w:cs="Arial"/>
          <w:sz w:val="20"/>
          <w:szCs w:val="20"/>
        </w:rPr>
        <w:t>,</w:t>
      </w:r>
      <w:r>
        <w:rPr>
          <w:rFonts w:ascii="Arial" w:hAnsi="Arial" w:cs="Arial"/>
          <w:sz w:val="20"/>
          <w:szCs w:val="20"/>
        </w:rPr>
        <w:t xml:space="preserve"> ovlivňuje hladkou implementac</w:t>
      </w:r>
      <w:r w:rsidR="00957397">
        <w:rPr>
          <w:rFonts w:ascii="Arial" w:hAnsi="Arial" w:cs="Arial"/>
          <w:sz w:val="20"/>
          <w:szCs w:val="20"/>
        </w:rPr>
        <w:t>i</w:t>
      </w:r>
      <w:r>
        <w:rPr>
          <w:rFonts w:ascii="Arial" w:hAnsi="Arial" w:cs="Arial"/>
          <w:sz w:val="20"/>
          <w:szCs w:val="20"/>
        </w:rPr>
        <w:t xml:space="preserve"> technické pomoci konkrétní vymezení aktivit a výdajů v projektech a následný přístup kontrolních pracovníků</w:t>
      </w:r>
      <w:r w:rsidR="00264854">
        <w:rPr>
          <w:rFonts w:ascii="Arial" w:hAnsi="Arial" w:cs="Arial"/>
          <w:sz w:val="20"/>
          <w:szCs w:val="20"/>
        </w:rPr>
        <w:t xml:space="preserve"> k uznávání výdajů, které jsou svým charakterem na pomezí definovaných aktivit</w:t>
      </w:r>
      <w:r>
        <w:rPr>
          <w:rFonts w:ascii="Arial" w:hAnsi="Arial" w:cs="Arial"/>
          <w:sz w:val="20"/>
          <w:szCs w:val="20"/>
        </w:rPr>
        <w:t>. Z tohoto pohledu se jeví jako vhodnější definovat aktivity v</w:t>
      </w:r>
      <w:r w:rsidR="00CD4F82">
        <w:rPr>
          <w:rFonts w:ascii="Arial" w:hAnsi="Arial" w:cs="Arial"/>
          <w:sz w:val="20"/>
          <w:szCs w:val="20"/>
        </w:rPr>
        <w:t> </w:t>
      </w:r>
      <w:r>
        <w:rPr>
          <w:rFonts w:ascii="Arial" w:hAnsi="Arial" w:cs="Arial"/>
          <w:sz w:val="20"/>
          <w:szCs w:val="20"/>
        </w:rPr>
        <w:t>projektech</w:t>
      </w:r>
      <w:r w:rsidR="00CD4F82">
        <w:rPr>
          <w:rFonts w:ascii="Arial" w:hAnsi="Arial" w:cs="Arial"/>
          <w:sz w:val="20"/>
          <w:szCs w:val="20"/>
        </w:rPr>
        <w:t xml:space="preserve"> technické pomoci</w:t>
      </w:r>
      <w:r>
        <w:rPr>
          <w:rFonts w:ascii="Arial" w:hAnsi="Arial" w:cs="Arial"/>
          <w:sz w:val="20"/>
          <w:szCs w:val="20"/>
        </w:rPr>
        <w:t xml:space="preserve"> obecněji. To umožňuje příjemcům financovat ad</w:t>
      </w:r>
      <w:r w:rsidR="00470F01">
        <w:rPr>
          <w:rFonts w:ascii="Arial" w:hAnsi="Arial" w:cs="Arial"/>
          <w:sz w:val="20"/>
          <w:szCs w:val="20"/>
        </w:rPr>
        <w:t> </w:t>
      </w:r>
      <w:r>
        <w:rPr>
          <w:rFonts w:ascii="Arial" w:hAnsi="Arial" w:cs="Arial"/>
          <w:sz w:val="20"/>
          <w:szCs w:val="20"/>
        </w:rPr>
        <w:t>hoc potřeby operačního programu, které se nevyhnutelně objevují, bez nutnosti měnit zásadněji obsah projektu a vyhnout se tak administrativní zátěži s tím spojené.</w:t>
      </w:r>
    </w:p>
    <w:p w14:paraId="24D7BC91" w14:textId="5292FF9E" w:rsidR="008E39F1" w:rsidRDefault="008E39F1" w:rsidP="006C4461">
      <w:pPr>
        <w:ind w:left="504"/>
        <w:jc w:val="both"/>
        <w:rPr>
          <w:rFonts w:ascii="Arial" w:hAnsi="Arial" w:cs="Arial"/>
          <w:sz w:val="20"/>
          <w:szCs w:val="20"/>
        </w:rPr>
      </w:pPr>
      <w:r>
        <w:rPr>
          <w:rFonts w:ascii="Arial" w:hAnsi="Arial" w:cs="Arial"/>
          <w:sz w:val="20"/>
          <w:szCs w:val="20"/>
        </w:rPr>
        <w:t>Dílčí problémy s uznatelností některých aktivit ilustrující problém s příliš úzce definovanými aktivitami v projektech byly zaznamenány u</w:t>
      </w:r>
      <w:r w:rsidR="00007ACB">
        <w:rPr>
          <w:rFonts w:ascii="Arial" w:hAnsi="Arial" w:cs="Arial"/>
          <w:sz w:val="20"/>
          <w:szCs w:val="20"/>
        </w:rPr>
        <w:t xml:space="preserve"> </w:t>
      </w:r>
      <w:r w:rsidR="00007ACB" w:rsidRPr="001348F2">
        <w:rPr>
          <w:rFonts w:ascii="Arial" w:hAnsi="Arial" w:cs="Arial"/>
          <w:sz w:val="20"/>
          <w:szCs w:val="20"/>
        </w:rPr>
        <w:t xml:space="preserve">některých typů školení nebo účastníků a účinkujících na konferencích, </w:t>
      </w:r>
      <w:r w:rsidR="00007ACB" w:rsidRPr="00007ACB">
        <w:rPr>
          <w:rFonts w:ascii="Arial" w:hAnsi="Arial" w:cs="Arial"/>
          <w:sz w:val="20"/>
          <w:szCs w:val="20"/>
        </w:rPr>
        <w:t>pořádaných</w:t>
      </w:r>
      <w:r w:rsidR="00007ACB" w:rsidRPr="001348F2">
        <w:rPr>
          <w:rFonts w:ascii="Arial" w:hAnsi="Arial" w:cs="Arial"/>
          <w:sz w:val="20"/>
          <w:szCs w:val="20"/>
        </w:rPr>
        <w:t xml:space="preserve"> subjekty implementační struktury</w:t>
      </w:r>
      <w:r>
        <w:rPr>
          <w:rFonts w:ascii="Arial" w:hAnsi="Arial" w:cs="Arial"/>
          <w:sz w:val="20"/>
          <w:szCs w:val="20"/>
        </w:rPr>
        <w:t>. Jednalo se ale spíše o ojedinělé případy.</w:t>
      </w:r>
    </w:p>
    <w:p w14:paraId="15EA5FB4" w14:textId="379BEA7B" w:rsidR="00746916" w:rsidRDefault="008736FA" w:rsidP="006C4461">
      <w:pPr>
        <w:pStyle w:val="Odrazka1"/>
        <w:numPr>
          <w:ilvl w:val="0"/>
          <w:numId w:val="0"/>
        </w:numPr>
        <w:shd w:val="clear" w:color="auto" w:fill="FFE600" w:themeFill="accent2"/>
        <w:ind w:left="532"/>
        <w:rPr>
          <w:rFonts w:cs="Arial"/>
          <w:szCs w:val="20"/>
        </w:rPr>
      </w:pPr>
      <w:r w:rsidRPr="008736FA">
        <w:rPr>
          <w:rFonts w:cs="Arial"/>
          <w:szCs w:val="20"/>
        </w:rPr>
        <w:t>Centralizovat je vhodné horizontální témata, která jsou společná pro všechny subjekty a</w:t>
      </w:r>
      <w:r w:rsidR="006C4461">
        <w:rPr>
          <w:rFonts w:cs="Arial"/>
          <w:szCs w:val="20"/>
        </w:rPr>
        <w:t> </w:t>
      </w:r>
      <w:r w:rsidRPr="008736FA">
        <w:rPr>
          <w:rFonts w:cs="Arial"/>
          <w:szCs w:val="20"/>
        </w:rPr>
        <w:t>pracovníky TP napříč operačními programy.</w:t>
      </w:r>
      <w:r>
        <w:rPr>
          <w:rFonts w:cs="Arial"/>
          <w:szCs w:val="20"/>
        </w:rPr>
        <w:t xml:space="preserve"> </w:t>
      </w:r>
      <w:r w:rsidRPr="008736FA">
        <w:rPr>
          <w:rFonts w:cs="Arial"/>
          <w:szCs w:val="20"/>
        </w:rPr>
        <w:t>Díky jedinému přístupu k horizontálním tématům jsou aktivity lépe koordinované a jednotné</w:t>
      </w:r>
      <w:r>
        <w:rPr>
          <w:rFonts w:cs="Arial"/>
          <w:szCs w:val="20"/>
        </w:rPr>
        <w:t xml:space="preserve"> a lze očekávat výraznější úspory z rozsahu. </w:t>
      </w:r>
      <w:r w:rsidRPr="008736FA">
        <w:rPr>
          <w:rFonts w:cs="Arial"/>
          <w:szCs w:val="20"/>
        </w:rPr>
        <w:t>Specifická témata pro jednotlivé OP by měla být ponechána v gesci „malých“ TP. OP znají žadatele/příjemce, specifické potřeby svých zaměstnanců na vzdělávání i potřeby pro evaluace.</w:t>
      </w:r>
    </w:p>
    <w:p w14:paraId="63C0D6E3" w14:textId="5455E780" w:rsidR="008E39F1" w:rsidRDefault="0014579D" w:rsidP="006C4461">
      <w:pPr>
        <w:ind w:left="532"/>
        <w:jc w:val="both"/>
        <w:rPr>
          <w:rFonts w:ascii="Arial" w:hAnsi="Arial" w:cs="Arial"/>
          <w:b/>
          <w:bCs/>
          <w:sz w:val="20"/>
          <w:szCs w:val="20"/>
        </w:rPr>
      </w:pPr>
      <w:r w:rsidRPr="0014579D">
        <w:rPr>
          <w:rFonts w:ascii="Arial" w:hAnsi="Arial" w:cs="Arial"/>
          <w:b/>
          <w:bCs/>
          <w:sz w:val="20"/>
          <w:szCs w:val="20"/>
        </w:rPr>
        <w:t>Stávající nastavení technické pomoci přináší v řadě případů nadměrnou administrativní zátěž</w:t>
      </w:r>
    </w:p>
    <w:p w14:paraId="4EEB39EE" w14:textId="4A36F1B7" w:rsidR="0014579D" w:rsidRDefault="0014579D" w:rsidP="006C4461">
      <w:pPr>
        <w:ind w:left="532"/>
        <w:jc w:val="both"/>
        <w:rPr>
          <w:rFonts w:ascii="Arial" w:hAnsi="Arial" w:cs="Arial"/>
          <w:sz w:val="20"/>
          <w:szCs w:val="20"/>
        </w:rPr>
      </w:pPr>
      <w:r>
        <w:rPr>
          <w:rFonts w:ascii="Arial" w:hAnsi="Arial" w:cs="Arial"/>
          <w:sz w:val="20"/>
          <w:szCs w:val="20"/>
        </w:rPr>
        <w:t>Jedním z předpokladů implementace technické pomoci je také minimalizace administrativní zátěže a nákladů s ní spojených. Tomu by měla pomoci i plošší implementační struktura, minimalizace administrativních kroků a zohlednění specifik technické pomoci, tj. zejména fakt, že se v drtivé většině případů jedná o veřejné subjekty, které podléhají standardním pravidlům kontroly veřejných financí nad rámec ESIF.</w:t>
      </w:r>
    </w:p>
    <w:p w14:paraId="31F2E25A" w14:textId="1BC19E4F" w:rsidR="00470F01" w:rsidRDefault="00CC036C" w:rsidP="006C4461">
      <w:pPr>
        <w:ind w:left="532"/>
        <w:jc w:val="both"/>
        <w:rPr>
          <w:rFonts w:ascii="Arial" w:hAnsi="Arial" w:cs="Arial"/>
          <w:sz w:val="20"/>
          <w:szCs w:val="20"/>
        </w:rPr>
      </w:pPr>
      <w:r>
        <w:rPr>
          <w:rFonts w:ascii="Arial" w:hAnsi="Arial" w:cs="Arial"/>
          <w:sz w:val="20"/>
          <w:szCs w:val="20"/>
        </w:rPr>
        <w:t>Vzhledem k tomu, že projekty technické pomoci spadají pod působnost jednotného metodického prostředí</w:t>
      </w:r>
      <w:r w:rsidR="00CD4F82">
        <w:rPr>
          <w:rFonts w:ascii="Arial" w:hAnsi="Arial" w:cs="Arial"/>
          <w:sz w:val="20"/>
          <w:szCs w:val="20"/>
        </w:rPr>
        <w:t>,</w:t>
      </w:r>
      <w:r>
        <w:rPr>
          <w:rFonts w:ascii="Arial" w:hAnsi="Arial" w:cs="Arial"/>
          <w:sz w:val="20"/>
          <w:szCs w:val="20"/>
        </w:rPr>
        <w:t xml:space="preserve"> </w:t>
      </w:r>
      <w:r w:rsidR="00BC01E2">
        <w:rPr>
          <w:rFonts w:ascii="Arial" w:hAnsi="Arial" w:cs="Arial"/>
          <w:sz w:val="20"/>
          <w:szCs w:val="20"/>
        </w:rPr>
        <w:t xml:space="preserve">stejně </w:t>
      </w:r>
      <w:r>
        <w:rPr>
          <w:rFonts w:ascii="Arial" w:hAnsi="Arial" w:cs="Arial"/>
          <w:sz w:val="20"/>
          <w:szCs w:val="20"/>
        </w:rPr>
        <w:t xml:space="preserve">jako projekty v ostatních prioritních osách, prochází standardním projektovým cyklem. </w:t>
      </w:r>
      <w:r w:rsidR="00BE2F6A">
        <w:rPr>
          <w:rFonts w:ascii="Arial" w:hAnsi="Arial" w:cs="Arial"/>
          <w:sz w:val="20"/>
          <w:szCs w:val="20"/>
        </w:rPr>
        <w:t>Mezi operačními programy jsou v tomto nastavení rozdíly. Některé operační programy</w:t>
      </w:r>
      <w:r w:rsidR="00E20BA5">
        <w:rPr>
          <w:rFonts w:ascii="Arial" w:hAnsi="Arial" w:cs="Arial"/>
          <w:sz w:val="20"/>
          <w:szCs w:val="20"/>
        </w:rPr>
        <w:t xml:space="preserve"> (zejména se jedná o operační program Doprava)</w:t>
      </w:r>
      <w:r w:rsidR="00BE2F6A">
        <w:rPr>
          <w:rFonts w:ascii="Arial" w:hAnsi="Arial" w:cs="Arial"/>
          <w:sz w:val="20"/>
          <w:szCs w:val="20"/>
        </w:rPr>
        <w:t xml:space="preserve"> mají projekty obecné a s dlouhým trváním (např. na celé programové období), nemusí tím pádem administrovat celý projektový cyklus příliš často. Naopak jsou programy, které realizují samostatné projekty na krátkou dobu (např. 1 rok) nebo na specifické aktivity, musí tak častěji opakovat celý projektový cyklus (podání projektové žádosti, hodnocení, podávání zpráv) a administrativní zátěž s tím spojená narůstá. </w:t>
      </w:r>
      <w:r w:rsidR="00E20BA5">
        <w:rPr>
          <w:rFonts w:ascii="Arial" w:hAnsi="Arial" w:cs="Arial"/>
          <w:sz w:val="20"/>
          <w:szCs w:val="20"/>
        </w:rPr>
        <w:t>Kratší projekty na druhou stranu přináší snazší finanční řízení. Výhody a nevýhody obou přístupů shrnuje následující tabulka:</w:t>
      </w:r>
    </w:p>
    <w:p w14:paraId="6DE30261" w14:textId="6CE60F89" w:rsidR="0013453B" w:rsidRPr="0013453B" w:rsidRDefault="00AE4C87" w:rsidP="00305E24">
      <w:pPr>
        <w:spacing w:after="120"/>
        <w:ind w:left="533"/>
        <w:jc w:val="both"/>
        <w:rPr>
          <w:rFonts w:ascii="Arial" w:hAnsi="Arial" w:cs="Arial"/>
          <w:b/>
          <w:bCs/>
          <w:sz w:val="20"/>
          <w:szCs w:val="20"/>
        </w:rPr>
      </w:pPr>
      <w:r>
        <w:rPr>
          <w:noProof/>
          <w:lang w:eastAsia="cs-CZ"/>
        </w:rPr>
        <w:lastRenderedPageBreak/>
        <mc:AlternateContent>
          <mc:Choice Requires="wps">
            <w:drawing>
              <wp:anchor distT="0" distB="0" distL="114300" distR="114300" simplePos="0" relativeHeight="251658253" behindDoc="0" locked="0" layoutInCell="1" allowOverlap="1" wp14:anchorId="458C25AB" wp14:editId="4109D770">
                <wp:simplePos x="0" y="0"/>
                <wp:positionH relativeFrom="margin">
                  <wp:align>left</wp:align>
                </wp:positionH>
                <wp:positionV relativeFrom="paragraph">
                  <wp:posOffset>7781</wp:posOffset>
                </wp:positionV>
                <wp:extent cx="251460" cy="8838631"/>
                <wp:effectExtent l="0" t="0" r="15240" b="19685"/>
                <wp:wrapNone/>
                <wp:docPr id="25" name="Rectangle 25"/>
                <wp:cNvGraphicFramePr/>
                <a:graphic xmlns:a="http://schemas.openxmlformats.org/drawingml/2006/main">
                  <a:graphicData uri="http://schemas.microsoft.com/office/word/2010/wordprocessingShape">
                    <wps:wsp>
                      <wps:cNvSpPr/>
                      <wps:spPr>
                        <a:xfrm>
                          <a:off x="0" y="0"/>
                          <a:ext cx="251460" cy="8838631"/>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B19D710" w14:textId="77777777" w:rsidR="00A847FC" w:rsidRPr="00021363" w:rsidRDefault="00A847FC" w:rsidP="00A847FC">
                            <w:pPr>
                              <w:spacing w:after="0"/>
                              <w:jc w:val="center"/>
                              <w:rPr>
                                <w:rFonts w:ascii="Arial" w:hAnsi="Arial" w:cs="Arial"/>
                                <w:b/>
                                <w:bCs/>
                                <w:sz w:val="24"/>
                                <w:szCs w:val="24"/>
                              </w:rPr>
                            </w:pPr>
                            <w:r w:rsidRPr="00021363">
                              <w:rPr>
                                <w:rFonts w:ascii="Arial" w:hAnsi="Arial" w:cs="Arial"/>
                                <w:b/>
                                <w:bCs/>
                                <w:sz w:val="24"/>
                                <w:szCs w:val="24"/>
                              </w:rPr>
                              <w:t>EQ1</w:t>
                            </w:r>
                          </w:p>
                        </w:txbxContent>
                      </wps:txbx>
                      <wps:bodyPr rot="0" spcFirstLastPara="0" vertOverflow="overflow" horzOverflow="overflow" vert="vert270"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58C25AB" id="Rectangle 25" o:spid="_x0000_s1036" style="position:absolute;left:0;text-align:left;margin-left:0;margin-top:.6pt;width:19.8pt;height:695.95pt;z-index:25165825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" fillcolor="#ffe600 [3205]" strokecolor="#ffe600 [3205]" strokeweight="2pt">
                <v:textbox style="layout-flow:vertical;mso-layout-flow-alt:bottom-to-top" inset="0,,0">
                  <w:txbxContent>
                    <w:p w14:paraId="1B19D710" w14:textId="77777777" w:rsidR="00A847FC" w:rsidRPr="00021363" w:rsidRDefault="00A847FC" w:rsidP="00A847FC">
                      <w:pPr>
                        <w:spacing w:after="0"/>
                        <w:jc w:val="center"/>
                        <w:rPr>
                          <w:rFonts w:ascii="Arial" w:hAnsi="Arial" w:cs="Arial"/>
                          <w:b/>
                          <w:bCs/>
                          <w:sz w:val="24"/>
                          <w:szCs w:val="24"/>
                        </w:rPr>
                      </w:pPr>
                      <w:r w:rsidRPr="00021363">
                        <w:rPr>
                          <w:rFonts w:ascii="Arial" w:hAnsi="Arial" w:cs="Arial"/>
                          <w:b/>
                          <w:bCs/>
                          <w:sz w:val="24"/>
                          <w:szCs w:val="24"/>
                        </w:rPr>
                        <w:t>EQ1</w:t>
                      </w:r>
                    </w:p>
                  </w:txbxContent>
                </v:textbox>
                <w10:wrap anchorx="margin"/>
              </v:rect>
            </w:pict>
          </mc:Fallback>
        </mc:AlternateContent>
      </w:r>
      <w:r w:rsidR="0013453B" w:rsidRPr="0013453B">
        <w:rPr>
          <w:rFonts w:ascii="Arial" w:hAnsi="Arial" w:cs="Arial"/>
          <w:b/>
          <w:bCs/>
          <w:sz w:val="20"/>
          <w:szCs w:val="20"/>
        </w:rPr>
        <w:t>Úzce definované a kratší projekty</w:t>
      </w:r>
    </w:p>
    <w:tbl>
      <w:tblPr>
        <w:tblStyle w:val="Mkatabulky"/>
        <w:tblW w:w="4688"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4112"/>
      </w:tblGrid>
      <w:tr w:rsidR="0013453B" w14:paraId="66EF201A" w14:textId="77777777" w:rsidTr="0013453B">
        <w:tc>
          <w:tcPr>
            <w:tcW w:w="2583" w:type="pct"/>
            <w:tcBorders>
              <w:right w:val="single" w:sz="8" w:space="0" w:color="646464" w:themeColor="background1"/>
            </w:tcBorders>
            <w:vAlign w:val="center"/>
          </w:tcPr>
          <w:p w14:paraId="635DC77E" w14:textId="77777777" w:rsidR="0013453B" w:rsidRPr="00C97A56" w:rsidRDefault="0013453B" w:rsidP="007B1427">
            <w:pPr>
              <w:pStyle w:val="Bodycopy"/>
              <w:keepNext/>
              <w:jc w:val="left"/>
              <w:rPr>
                <w:b/>
                <w:color w:val="auto"/>
              </w:rPr>
            </w:pPr>
            <w:r>
              <w:rPr>
                <w:noProof/>
              </w:rPr>
              <mc:AlternateContent>
                <mc:Choice Requires="wps">
                  <w:drawing>
                    <wp:anchor distT="0" distB="0" distL="114300" distR="114300" simplePos="0" relativeHeight="251658254" behindDoc="0" locked="0" layoutInCell="1" allowOverlap="1" wp14:anchorId="25C1DF3C" wp14:editId="4D0B61D7">
                      <wp:simplePos x="0" y="0"/>
                      <wp:positionH relativeFrom="margin">
                        <wp:posOffset>1217295</wp:posOffset>
                      </wp:positionH>
                      <wp:positionV relativeFrom="margin">
                        <wp:posOffset>41275</wp:posOffset>
                      </wp:positionV>
                      <wp:extent cx="245745" cy="247650"/>
                      <wp:effectExtent l="0" t="0" r="1905" b="0"/>
                      <wp:wrapNone/>
                      <wp:docPr id="410" name="Freeform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 cy="247650"/>
                              </a:xfrm>
                              <a:custGeom>
                                <a:avLst/>
                                <a:gdLst>
                                  <a:gd name="T0" fmla="*/ 2147483647 w 864"/>
                                  <a:gd name="T1" fmla="*/ 2147483647 h 870"/>
                                  <a:gd name="T2" fmla="*/ 2147483647 w 864"/>
                                  <a:gd name="T3" fmla="*/ 2147483647 h 870"/>
                                  <a:gd name="T4" fmla="*/ 2147483647 w 864"/>
                                  <a:gd name="T5" fmla="*/ 0 h 870"/>
                                  <a:gd name="T6" fmla="*/ 2147483647 w 864"/>
                                  <a:gd name="T7" fmla="*/ 0 h 870"/>
                                  <a:gd name="T8" fmla="*/ 2147483647 w 864"/>
                                  <a:gd name="T9" fmla="*/ 2147483647 h 870"/>
                                  <a:gd name="T10" fmla="*/ 0 w 864"/>
                                  <a:gd name="T11" fmla="*/ 2147483647 h 870"/>
                                  <a:gd name="T12" fmla="*/ 0 w 864"/>
                                  <a:gd name="T13" fmla="*/ 2147483647 h 870"/>
                                  <a:gd name="T14" fmla="*/ 2147483647 w 864"/>
                                  <a:gd name="T15" fmla="*/ 2147483647 h 870"/>
                                  <a:gd name="T16" fmla="*/ 2147483647 w 864"/>
                                  <a:gd name="T17" fmla="*/ 2147483647 h 870"/>
                                  <a:gd name="T18" fmla="*/ 2147483647 w 864"/>
                                  <a:gd name="T19" fmla="*/ 2147483647 h 870"/>
                                  <a:gd name="T20" fmla="*/ 2147483647 w 864"/>
                                  <a:gd name="T21" fmla="*/ 2147483647 h 870"/>
                                  <a:gd name="T22" fmla="*/ 2147483647 w 864"/>
                                  <a:gd name="T23" fmla="*/ 2147483647 h 870"/>
                                  <a:gd name="T24" fmla="*/ 2147483647 w 864"/>
                                  <a:gd name="T25" fmla="*/ 2147483647 h 870"/>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864" h="870">
                                    <a:moveTo>
                                      <a:pt x="863" y="301"/>
                                    </a:moveTo>
                                    <a:lnTo>
                                      <a:pt x="569" y="301"/>
                                    </a:lnTo>
                                    <a:lnTo>
                                      <a:pt x="569" y="0"/>
                                    </a:lnTo>
                                    <a:lnTo>
                                      <a:pt x="295" y="0"/>
                                    </a:lnTo>
                                    <a:lnTo>
                                      <a:pt x="295" y="301"/>
                                    </a:lnTo>
                                    <a:lnTo>
                                      <a:pt x="0" y="301"/>
                                    </a:lnTo>
                                    <a:lnTo>
                                      <a:pt x="0" y="569"/>
                                    </a:lnTo>
                                    <a:lnTo>
                                      <a:pt x="295" y="569"/>
                                    </a:lnTo>
                                    <a:lnTo>
                                      <a:pt x="295" y="869"/>
                                    </a:lnTo>
                                    <a:lnTo>
                                      <a:pt x="569" y="869"/>
                                    </a:lnTo>
                                    <a:lnTo>
                                      <a:pt x="569" y="569"/>
                                    </a:lnTo>
                                    <a:lnTo>
                                      <a:pt x="863" y="569"/>
                                    </a:lnTo>
                                    <a:lnTo>
                                      <a:pt x="863" y="301"/>
                                    </a:lnTo>
                                  </a:path>
                                </a:pathLst>
                              </a:custGeom>
                              <a:solidFill>
                                <a:schemeClr val="accent2"/>
                              </a:solidFill>
                              <a:ln>
                                <a:noFill/>
                              </a:ln>
                            </wps:spPr>
                            <wps:bodyPr vert="horz" wrap="none" lIns="91440" tIns="45720" rIns="91440" bIns="45720" anchor="ct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7DD2053" id="Freeform 304" o:spid="_x0000_s1026" style="position:absolute;margin-left:95.85pt;margin-top:3.25pt;width:19.35pt;height:19.5pt;z-index:251658254;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coordsize="864,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" path="m863,301r-294,l569,,295,r,301l,301,,569r295,l295,869r274,l569,569r294,l863,301e" fillcolor="#ffe600 [3205]" stroked="f">
                      <v:path arrowok="t" o:connecttype="custom" o:connectlocs="2147483646,2147483646;2147483646,2147483646;2147483646,0;2147483646,0;2147483646,2147483646;0,2147483646;0,2147483646;2147483646,2147483646;2147483646,2147483646;2147483646,2147483646;2147483646,2147483646;2147483646,2147483646;2147483646,2147483646" o:connectangles="0,0,0,0,0,0,0,0,0,0,0,0,0"/>
                      <w10:wrap anchorx="margin" anchory="margin"/>
                    </v:shape>
                  </w:pict>
                </mc:Fallback>
              </mc:AlternateContent>
            </w:r>
          </w:p>
        </w:tc>
        <w:tc>
          <w:tcPr>
            <w:tcW w:w="2417" w:type="pct"/>
            <w:tcBorders>
              <w:left w:val="single" w:sz="8" w:space="0" w:color="646464" w:themeColor="background1"/>
            </w:tcBorders>
            <w:vAlign w:val="center"/>
          </w:tcPr>
          <w:p w14:paraId="1FBB13B1" w14:textId="77777777" w:rsidR="0013453B" w:rsidRDefault="0013453B" w:rsidP="007B1427">
            <w:pPr>
              <w:pStyle w:val="Bodycopy"/>
              <w:keepNext/>
              <w:jc w:val="left"/>
              <w:rPr>
                <w:lang w:eastAsia="ar-SA"/>
              </w:rPr>
            </w:pPr>
            <w:r>
              <w:rPr>
                <w:noProof/>
              </w:rPr>
              <mc:AlternateContent>
                <mc:Choice Requires="wps">
                  <w:drawing>
                    <wp:anchor distT="0" distB="0" distL="114300" distR="114300" simplePos="0" relativeHeight="251658256" behindDoc="0" locked="0" layoutInCell="1" allowOverlap="1" wp14:anchorId="55444EA1" wp14:editId="0B206301">
                      <wp:simplePos x="0" y="0"/>
                      <wp:positionH relativeFrom="column">
                        <wp:posOffset>1162050</wp:posOffset>
                      </wp:positionH>
                      <wp:positionV relativeFrom="paragraph">
                        <wp:posOffset>127000</wp:posOffset>
                      </wp:positionV>
                      <wp:extent cx="247650" cy="76200"/>
                      <wp:effectExtent l="0" t="0" r="0" b="0"/>
                      <wp:wrapNone/>
                      <wp:docPr id="314" name="Freeform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76200"/>
                              </a:xfrm>
                              <a:custGeom>
                                <a:avLst/>
                                <a:gdLst>
                                  <a:gd name="T0" fmla="*/ 0 w 869"/>
                                  <a:gd name="T1" fmla="*/ 2147483647 h 269"/>
                                  <a:gd name="T2" fmla="*/ 0 w 869"/>
                                  <a:gd name="T3" fmla="*/ 0 h 269"/>
                                  <a:gd name="T4" fmla="*/ 2147483647 w 869"/>
                                  <a:gd name="T5" fmla="*/ 0 h 269"/>
                                  <a:gd name="T6" fmla="*/ 2147483647 w 869"/>
                                  <a:gd name="T7" fmla="*/ 2147483647 h 269"/>
                                  <a:gd name="T8" fmla="*/ 0 w 869"/>
                                  <a:gd name="T9" fmla="*/ 2147483647 h 2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869" h="269">
                                    <a:moveTo>
                                      <a:pt x="0" y="268"/>
                                    </a:moveTo>
                                    <a:lnTo>
                                      <a:pt x="0" y="0"/>
                                    </a:lnTo>
                                    <a:lnTo>
                                      <a:pt x="868" y="0"/>
                                    </a:lnTo>
                                    <a:lnTo>
                                      <a:pt x="868" y="268"/>
                                    </a:lnTo>
                                    <a:lnTo>
                                      <a:pt x="0" y="268"/>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vert="horz" wrap="none" lIns="91440" tIns="45720" rIns="91440" bIns="45720" anchor="ct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EE44E12" id="Freeform 303" o:spid="_x0000_s1026" style="position:absolute;margin-left:91.5pt;margin-top:10pt;width:19.5pt;height:6pt;z-index:2516582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6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" path="m,268l,,868,r,268l,268e" fillcolor="silver" stroked="f">
                      <v:path o:connecttype="custom" o:connectlocs="0,2147483646;0,0;2147483646,0;2147483646,2147483646;0,2147483646" o:connectangles="0,0,0,0,0"/>
                    </v:shape>
                  </w:pict>
                </mc:Fallback>
              </mc:AlternateContent>
            </w:r>
          </w:p>
        </w:tc>
      </w:tr>
      <w:tr w:rsidR="0013453B" w14:paraId="4B772A4A" w14:textId="77777777" w:rsidTr="0013453B">
        <w:tc>
          <w:tcPr>
            <w:tcW w:w="2583" w:type="pct"/>
            <w:tcBorders>
              <w:right w:val="single" w:sz="8" w:space="0" w:color="646464" w:themeColor="background1"/>
            </w:tcBorders>
          </w:tcPr>
          <w:p w14:paraId="7EAF6520" w14:textId="1FEE5690" w:rsidR="0013453B" w:rsidRDefault="0013453B" w:rsidP="0013453B">
            <w:pPr>
              <w:pStyle w:val="Bodycopy"/>
              <w:keepNext/>
              <w:numPr>
                <w:ilvl w:val="0"/>
                <w:numId w:val="9"/>
              </w:numPr>
              <w:ind w:left="321" w:hanging="284"/>
              <w:rPr>
                <w:lang w:eastAsia="ar-SA"/>
              </w:rPr>
            </w:pPr>
            <w:r>
              <w:rPr>
                <w:lang w:eastAsia="ar-SA"/>
              </w:rPr>
              <w:t xml:space="preserve">Snazší řízení projektu – výdaje po dobu trvání projektu jsou jasné a typově podobné, výdajů není většinou mnoho, a tak je podávání zpráv jednodušší a rychlejší, včetně jejich následní kontroly. </w:t>
            </w:r>
          </w:p>
          <w:p w14:paraId="024CCAE6" w14:textId="77777777" w:rsidR="0013453B" w:rsidRDefault="0013453B" w:rsidP="0013453B">
            <w:pPr>
              <w:pStyle w:val="Bodycopy"/>
              <w:keepNext/>
              <w:numPr>
                <w:ilvl w:val="0"/>
                <w:numId w:val="9"/>
              </w:numPr>
              <w:ind w:left="321" w:hanging="284"/>
            </w:pPr>
            <w:r>
              <w:t>Dřívější uzavření umožňuje dříve ukončit kontroly a audity a případné přetrvávající problémy zohlednit při přípravě dalšího projektu.</w:t>
            </w:r>
          </w:p>
          <w:p w14:paraId="64CA85A9" w14:textId="505AA2B8" w:rsidR="0013453B" w:rsidRDefault="0013453B" w:rsidP="0013453B">
            <w:pPr>
              <w:pStyle w:val="Bodycopy"/>
              <w:keepNext/>
              <w:numPr>
                <w:ilvl w:val="0"/>
                <w:numId w:val="9"/>
              </w:numPr>
              <w:ind w:left="321" w:hanging="284"/>
            </w:pPr>
            <w:r>
              <w:t>Snazší finanční řízení a identifikace zbývajících / chybějících prostředků.</w:t>
            </w:r>
          </w:p>
        </w:tc>
        <w:tc>
          <w:tcPr>
            <w:tcW w:w="2417" w:type="pct"/>
            <w:tcBorders>
              <w:left w:val="single" w:sz="8" w:space="0" w:color="646464" w:themeColor="background1"/>
            </w:tcBorders>
            <w:vAlign w:val="center"/>
          </w:tcPr>
          <w:p w14:paraId="48768FD7" w14:textId="5A64D32D" w:rsidR="0013453B" w:rsidRDefault="0013453B" w:rsidP="0013453B">
            <w:pPr>
              <w:pStyle w:val="Bodycopy"/>
              <w:keepNext/>
              <w:numPr>
                <w:ilvl w:val="0"/>
                <w:numId w:val="9"/>
              </w:numPr>
              <w:ind w:left="321" w:hanging="284"/>
              <w:rPr>
                <w:lang w:eastAsia="ar-SA"/>
              </w:rPr>
            </w:pPr>
            <w:r>
              <w:rPr>
                <w:lang w:eastAsia="ar-SA"/>
              </w:rPr>
              <w:t>Pro každý malý projekt je nutné podat projektovou žádost, tu ohodnotit a odevzdávat zprávy a žádosti o platbu.</w:t>
            </w:r>
          </w:p>
          <w:p w14:paraId="07791715" w14:textId="64EF2039" w:rsidR="0013453B" w:rsidRDefault="0013453B" w:rsidP="0013453B">
            <w:pPr>
              <w:pStyle w:val="Bodycopy"/>
              <w:keepNext/>
              <w:numPr>
                <w:ilvl w:val="0"/>
                <w:numId w:val="9"/>
              </w:numPr>
              <w:ind w:left="321" w:hanging="284"/>
            </w:pPr>
            <w:r>
              <w:rPr>
                <w:lang w:eastAsia="ar-SA"/>
              </w:rPr>
              <w:t>Koordinace dílčích projektů na úrovni programu je kapacitně i administrativně náročnější.</w:t>
            </w:r>
          </w:p>
        </w:tc>
      </w:tr>
    </w:tbl>
    <w:p w14:paraId="359E326C" w14:textId="1FDF5B29" w:rsidR="0013453B" w:rsidRPr="00305E24" w:rsidRDefault="0013453B" w:rsidP="00305E24">
      <w:pPr>
        <w:spacing w:before="120" w:after="120"/>
        <w:ind w:left="533"/>
        <w:jc w:val="both"/>
        <w:rPr>
          <w:rFonts w:ascii="Arial" w:hAnsi="Arial" w:cs="Arial"/>
          <w:sz w:val="20"/>
          <w:szCs w:val="20"/>
        </w:rPr>
      </w:pPr>
      <w:r w:rsidRPr="00305E24">
        <w:rPr>
          <w:rFonts w:ascii="Arial" w:hAnsi="Arial" w:cs="Arial"/>
          <w:b/>
          <w:bCs/>
          <w:sz w:val="20"/>
          <w:szCs w:val="20"/>
        </w:rPr>
        <w:t>Obecnější a delší projekty</w:t>
      </w:r>
    </w:p>
    <w:tbl>
      <w:tblPr>
        <w:tblStyle w:val="Mkatabulky"/>
        <w:tblW w:w="4688"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4112"/>
      </w:tblGrid>
      <w:tr w:rsidR="0013453B" w:rsidRPr="00D05BAE" w14:paraId="672E8066" w14:textId="77777777" w:rsidTr="0013453B">
        <w:tc>
          <w:tcPr>
            <w:tcW w:w="2583" w:type="pct"/>
            <w:tcBorders>
              <w:right w:val="single" w:sz="8" w:space="0" w:color="646464" w:themeColor="background1"/>
            </w:tcBorders>
            <w:shd w:val="clear" w:color="auto" w:fill="auto"/>
            <w:vAlign w:val="center"/>
          </w:tcPr>
          <w:p w14:paraId="11013566" w14:textId="77777777" w:rsidR="0013453B" w:rsidRPr="00D05BAE" w:rsidRDefault="0013453B" w:rsidP="007B1427">
            <w:pPr>
              <w:pStyle w:val="Bodycopy"/>
              <w:jc w:val="left"/>
              <w:rPr>
                <w:b/>
                <w:color w:val="auto"/>
              </w:rPr>
            </w:pPr>
            <w:r>
              <w:rPr>
                <w:noProof/>
              </w:rPr>
              <mc:AlternateContent>
                <mc:Choice Requires="wps">
                  <w:drawing>
                    <wp:anchor distT="0" distB="0" distL="114300" distR="114300" simplePos="0" relativeHeight="251658255" behindDoc="0" locked="0" layoutInCell="1" allowOverlap="1" wp14:anchorId="0ADACA27" wp14:editId="0689E3E8">
                      <wp:simplePos x="0" y="0"/>
                      <wp:positionH relativeFrom="column">
                        <wp:posOffset>1280795</wp:posOffset>
                      </wp:positionH>
                      <wp:positionV relativeFrom="paragraph">
                        <wp:posOffset>35560</wp:posOffset>
                      </wp:positionV>
                      <wp:extent cx="245745" cy="247650"/>
                      <wp:effectExtent l="0" t="0" r="1905" b="0"/>
                      <wp:wrapNone/>
                      <wp:docPr id="411" name="Freeform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 cy="247650"/>
                              </a:xfrm>
                              <a:custGeom>
                                <a:avLst/>
                                <a:gdLst>
                                  <a:gd name="T0" fmla="*/ 2147483647 w 864"/>
                                  <a:gd name="T1" fmla="*/ 2147483647 h 870"/>
                                  <a:gd name="T2" fmla="*/ 2147483647 w 864"/>
                                  <a:gd name="T3" fmla="*/ 2147483647 h 870"/>
                                  <a:gd name="T4" fmla="*/ 2147483647 w 864"/>
                                  <a:gd name="T5" fmla="*/ 0 h 870"/>
                                  <a:gd name="T6" fmla="*/ 2147483647 w 864"/>
                                  <a:gd name="T7" fmla="*/ 0 h 870"/>
                                  <a:gd name="T8" fmla="*/ 2147483647 w 864"/>
                                  <a:gd name="T9" fmla="*/ 2147483647 h 870"/>
                                  <a:gd name="T10" fmla="*/ 0 w 864"/>
                                  <a:gd name="T11" fmla="*/ 2147483647 h 870"/>
                                  <a:gd name="T12" fmla="*/ 0 w 864"/>
                                  <a:gd name="T13" fmla="*/ 2147483647 h 870"/>
                                  <a:gd name="T14" fmla="*/ 2147483647 w 864"/>
                                  <a:gd name="T15" fmla="*/ 2147483647 h 870"/>
                                  <a:gd name="T16" fmla="*/ 2147483647 w 864"/>
                                  <a:gd name="T17" fmla="*/ 2147483647 h 870"/>
                                  <a:gd name="T18" fmla="*/ 2147483647 w 864"/>
                                  <a:gd name="T19" fmla="*/ 2147483647 h 870"/>
                                  <a:gd name="T20" fmla="*/ 2147483647 w 864"/>
                                  <a:gd name="T21" fmla="*/ 2147483647 h 870"/>
                                  <a:gd name="T22" fmla="*/ 2147483647 w 864"/>
                                  <a:gd name="T23" fmla="*/ 2147483647 h 870"/>
                                  <a:gd name="T24" fmla="*/ 2147483647 w 864"/>
                                  <a:gd name="T25" fmla="*/ 2147483647 h 870"/>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864" h="870">
                                    <a:moveTo>
                                      <a:pt x="863" y="301"/>
                                    </a:moveTo>
                                    <a:lnTo>
                                      <a:pt x="569" y="301"/>
                                    </a:lnTo>
                                    <a:lnTo>
                                      <a:pt x="569" y="0"/>
                                    </a:lnTo>
                                    <a:lnTo>
                                      <a:pt x="295" y="0"/>
                                    </a:lnTo>
                                    <a:lnTo>
                                      <a:pt x="295" y="301"/>
                                    </a:lnTo>
                                    <a:lnTo>
                                      <a:pt x="0" y="301"/>
                                    </a:lnTo>
                                    <a:lnTo>
                                      <a:pt x="0" y="569"/>
                                    </a:lnTo>
                                    <a:lnTo>
                                      <a:pt x="295" y="569"/>
                                    </a:lnTo>
                                    <a:lnTo>
                                      <a:pt x="295" y="869"/>
                                    </a:lnTo>
                                    <a:lnTo>
                                      <a:pt x="569" y="869"/>
                                    </a:lnTo>
                                    <a:lnTo>
                                      <a:pt x="569" y="569"/>
                                    </a:lnTo>
                                    <a:lnTo>
                                      <a:pt x="863" y="569"/>
                                    </a:lnTo>
                                    <a:lnTo>
                                      <a:pt x="863" y="301"/>
                                    </a:lnTo>
                                  </a:path>
                                </a:pathLst>
                              </a:custGeom>
                              <a:solidFill>
                                <a:schemeClr val="accent2"/>
                              </a:solidFill>
                              <a:ln>
                                <a:noFill/>
                              </a:ln>
                            </wps:spPr>
                            <wps:bodyPr vert="horz" wrap="none" lIns="91440" tIns="45720" rIns="91440" bIns="45720" anchor="ct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4A30B8C" id="Freeform 304" o:spid="_x0000_s1026" style="position:absolute;margin-left:100.85pt;margin-top:2.8pt;width:19.35pt;height:19.5pt;z-index:251658255;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64,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" path="m863,301r-294,l569,,295,r,301l,301,,569r295,l295,869r274,l569,569r294,l863,301e" fillcolor="#ffe600 [3205]" stroked="f">
                      <v:path arrowok="t" o:connecttype="custom" o:connectlocs="2147483646,2147483646;2147483646,2147483646;2147483646,0;2147483646,0;2147483646,2147483646;0,2147483646;0,2147483646;2147483646,2147483646;2147483646,2147483646;2147483646,2147483646;2147483646,2147483646;2147483646,2147483646;2147483646,2147483646" o:connectangles="0,0,0,0,0,0,0,0,0,0,0,0,0"/>
                    </v:shape>
                  </w:pict>
                </mc:Fallback>
              </mc:AlternateContent>
            </w:r>
          </w:p>
        </w:tc>
        <w:tc>
          <w:tcPr>
            <w:tcW w:w="2417" w:type="pct"/>
            <w:tcBorders>
              <w:left w:val="single" w:sz="8" w:space="0" w:color="646464" w:themeColor="background1"/>
            </w:tcBorders>
            <w:shd w:val="clear" w:color="auto" w:fill="auto"/>
            <w:vAlign w:val="center"/>
          </w:tcPr>
          <w:p w14:paraId="766A4D90" w14:textId="77777777" w:rsidR="0013453B" w:rsidRPr="00D05BAE" w:rsidRDefault="0013453B" w:rsidP="007B1427">
            <w:pPr>
              <w:pStyle w:val="Bodycopy"/>
              <w:jc w:val="left"/>
              <w:rPr>
                <w:color w:val="auto"/>
                <w:lang w:eastAsia="ar-SA"/>
              </w:rPr>
            </w:pPr>
            <w:r>
              <w:rPr>
                <w:noProof/>
              </w:rPr>
              <mc:AlternateContent>
                <mc:Choice Requires="wps">
                  <w:drawing>
                    <wp:anchor distT="0" distB="0" distL="114300" distR="114300" simplePos="0" relativeHeight="251658257" behindDoc="0" locked="0" layoutInCell="1" allowOverlap="1" wp14:anchorId="72F8F56C" wp14:editId="53EC2EA3">
                      <wp:simplePos x="0" y="0"/>
                      <wp:positionH relativeFrom="column">
                        <wp:posOffset>1381760</wp:posOffset>
                      </wp:positionH>
                      <wp:positionV relativeFrom="paragraph">
                        <wp:posOffset>124460</wp:posOffset>
                      </wp:positionV>
                      <wp:extent cx="247650" cy="76200"/>
                      <wp:effectExtent l="0" t="0" r="0" b="0"/>
                      <wp:wrapNone/>
                      <wp:docPr id="315" name="Freeform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76200"/>
                              </a:xfrm>
                              <a:custGeom>
                                <a:avLst/>
                                <a:gdLst>
                                  <a:gd name="T0" fmla="*/ 0 w 869"/>
                                  <a:gd name="T1" fmla="*/ 2147483647 h 269"/>
                                  <a:gd name="T2" fmla="*/ 0 w 869"/>
                                  <a:gd name="T3" fmla="*/ 0 h 269"/>
                                  <a:gd name="T4" fmla="*/ 2147483647 w 869"/>
                                  <a:gd name="T5" fmla="*/ 0 h 269"/>
                                  <a:gd name="T6" fmla="*/ 2147483647 w 869"/>
                                  <a:gd name="T7" fmla="*/ 2147483647 h 269"/>
                                  <a:gd name="T8" fmla="*/ 0 w 869"/>
                                  <a:gd name="T9" fmla="*/ 2147483647 h 2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869" h="269">
                                    <a:moveTo>
                                      <a:pt x="0" y="268"/>
                                    </a:moveTo>
                                    <a:lnTo>
                                      <a:pt x="0" y="0"/>
                                    </a:lnTo>
                                    <a:lnTo>
                                      <a:pt x="868" y="0"/>
                                    </a:lnTo>
                                    <a:lnTo>
                                      <a:pt x="868" y="268"/>
                                    </a:lnTo>
                                    <a:lnTo>
                                      <a:pt x="0" y="268"/>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vert="horz" wrap="none" lIns="91440" tIns="45720" rIns="91440" bIns="45720" anchor="ct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9366862" id="Freeform 303" o:spid="_x0000_s1026" style="position:absolute;margin-left:108.8pt;margin-top:9.8pt;width:19.5pt;height:6pt;z-index:251658257;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6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" path="m,268l,,868,r,268l,268e" fillcolor="silver" stroked="f">
                      <v:path o:connecttype="custom" o:connectlocs="0,2147483646;0,0;2147483646,0;2147483646,2147483646;0,2147483646" o:connectangles="0,0,0,0,0"/>
                    </v:shape>
                  </w:pict>
                </mc:Fallback>
              </mc:AlternateContent>
            </w:r>
          </w:p>
        </w:tc>
      </w:tr>
      <w:tr w:rsidR="0013453B" w14:paraId="62D879B4" w14:textId="77777777" w:rsidTr="0013453B">
        <w:tc>
          <w:tcPr>
            <w:tcW w:w="2583" w:type="pct"/>
            <w:tcBorders>
              <w:right w:val="single" w:sz="8" w:space="0" w:color="646464" w:themeColor="background2"/>
            </w:tcBorders>
          </w:tcPr>
          <w:p w14:paraId="51E44C34" w14:textId="72185D19" w:rsidR="0013453B" w:rsidRDefault="0013453B" w:rsidP="0013453B">
            <w:pPr>
              <w:pStyle w:val="Bodycopy"/>
              <w:keepNext/>
              <w:numPr>
                <w:ilvl w:val="0"/>
                <w:numId w:val="9"/>
              </w:numPr>
              <w:ind w:left="321" w:hanging="284"/>
              <w:rPr>
                <w:lang w:eastAsia="ar-SA"/>
              </w:rPr>
            </w:pPr>
            <w:r>
              <w:rPr>
                <w:lang w:eastAsia="ar-SA"/>
              </w:rPr>
              <w:t>Větší flexibilita v aktivitách, které lze z projektu hradit. Případná žádost o změnu je obvykle méně náročná, než podání nové projektové žádosti.</w:t>
            </w:r>
          </w:p>
          <w:p w14:paraId="24E1F3C6" w14:textId="77777777" w:rsidR="0013453B" w:rsidRDefault="0013453B" w:rsidP="0013453B">
            <w:pPr>
              <w:pStyle w:val="Bodycopy"/>
              <w:keepNext/>
              <w:numPr>
                <w:ilvl w:val="0"/>
                <w:numId w:val="9"/>
              </w:numPr>
              <w:ind w:left="321" w:hanging="284"/>
              <w:rPr>
                <w:lang w:eastAsia="ar-SA"/>
              </w:rPr>
            </w:pPr>
            <w:r>
              <w:rPr>
                <w:lang w:eastAsia="ar-SA"/>
              </w:rPr>
              <w:t>Menší administrativní náročnost vzhledem k projektovému cyklu – není třeba předjednávat a podávat tolik projektových žádostí, provádět hodnocení a následně podávat žádostí o platbu a zpráv.</w:t>
            </w:r>
          </w:p>
          <w:p w14:paraId="7E00C941" w14:textId="3AE7FC97" w:rsidR="0013453B" w:rsidRPr="0013453B" w:rsidRDefault="0013453B" w:rsidP="0013453B">
            <w:pPr>
              <w:pStyle w:val="Bodycopy"/>
              <w:keepNext/>
              <w:numPr>
                <w:ilvl w:val="0"/>
                <w:numId w:val="9"/>
              </w:numPr>
              <w:ind w:left="321" w:hanging="284"/>
              <w:rPr>
                <w:lang w:eastAsia="ar-SA"/>
              </w:rPr>
            </w:pPr>
            <w:r>
              <w:rPr>
                <w:lang w:eastAsia="ar-SA"/>
              </w:rPr>
              <w:t>Možnost provázat je s dlouhodobými plány např. v oblasti vzdělávání, evaluací apod.</w:t>
            </w:r>
          </w:p>
        </w:tc>
        <w:tc>
          <w:tcPr>
            <w:tcW w:w="2417" w:type="pct"/>
            <w:vAlign w:val="center"/>
          </w:tcPr>
          <w:p w14:paraId="7F35BAA5" w14:textId="2E56D8B5" w:rsidR="0013453B" w:rsidRDefault="0013453B" w:rsidP="0013453B">
            <w:pPr>
              <w:pStyle w:val="Bodycopy"/>
              <w:keepNext/>
              <w:numPr>
                <w:ilvl w:val="0"/>
                <w:numId w:val="9"/>
              </w:numPr>
              <w:ind w:left="321" w:hanging="284"/>
              <w:rPr>
                <w:lang w:eastAsia="ar-SA"/>
              </w:rPr>
            </w:pPr>
            <w:r>
              <w:rPr>
                <w:lang w:eastAsia="ar-SA"/>
              </w:rPr>
              <w:t>Náročnost na koordinaci, např. pro získání veškerých dokladů pro žádosti o platbu z různých oddělení ministerstva (personální, ekonomické atd.)</w:t>
            </w:r>
            <w:r w:rsidR="00AE4C87">
              <w:rPr>
                <w:lang w:eastAsia="ar-SA"/>
              </w:rPr>
              <w:t>.</w:t>
            </w:r>
          </w:p>
          <w:p w14:paraId="0BC2EE60" w14:textId="77777777" w:rsidR="0013453B" w:rsidRDefault="0013453B" w:rsidP="0013453B">
            <w:pPr>
              <w:pStyle w:val="Bodycopy"/>
              <w:keepNext/>
              <w:numPr>
                <w:ilvl w:val="0"/>
                <w:numId w:val="9"/>
              </w:numPr>
              <w:ind w:left="321" w:hanging="284"/>
              <w:rPr>
                <w:lang w:eastAsia="ar-SA"/>
              </w:rPr>
            </w:pPr>
            <w:r>
              <w:rPr>
                <w:lang w:eastAsia="ar-SA"/>
              </w:rPr>
              <w:t>Obecné zaměření projektu může vyvolat dotazy u následné kontroly nebo auditu, např. ze strany auditního orgánu.</w:t>
            </w:r>
          </w:p>
          <w:p w14:paraId="4B464BD8" w14:textId="4F8C410D" w:rsidR="00AE4C87" w:rsidRDefault="00AE4C87" w:rsidP="0013453B">
            <w:pPr>
              <w:pStyle w:val="Bodycopy"/>
              <w:keepNext/>
              <w:numPr>
                <w:ilvl w:val="0"/>
                <w:numId w:val="9"/>
              </w:numPr>
              <w:ind w:left="321" w:hanging="284"/>
              <w:rPr>
                <w:lang w:eastAsia="ar-SA"/>
              </w:rPr>
            </w:pPr>
            <w:r>
              <w:rPr>
                <w:lang w:eastAsia="ar-SA"/>
              </w:rPr>
              <w:t>V případě komplikace ve výborovém řízení může dojít ke zdržení administrace žádostí o platbu a tím i proplacení výdajů za ostatní aktivity TP.</w:t>
            </w:r>
          </w:p>
        </w:tc>
      </w:tr>
    </w:tbl>
    <w:p w14:paraId="0E2CD51B" w14:textId="69E5B16C" w:rsidR="00746916" w:rsidRDefault="00746916" w:rsidP="006C4461">
      <w:pPr>
        <w:pStyle w:val="Odrazka1"/>
        <w:numPr>
          <w:ilvl w:val="0"/>
          <w:numId w:val="0"/>
        </w:numPr>
        <w:shd w:val="clear" w:color="auto" w:fill="FFE600"/>
        <w:ind w:left="532"/>
        <w:rPr>
          <w:lang w:eastAsia="ar-SA"/>
        </w:rPr>
      </w:pPr>
      <w:r w:rsidRPr="00746916">
        <w:rPr>
          <w:lang w:eastAsia="ar-SA"/>
        </w:rPr>
        <w:t>Doporučujeme zjednodušit administraci projektů technické pomoci (zjednodušit projektový cyklus)</w:t>
      </w:r>
      <w:r>
        <w:rPr>
          <w:lang w:eastAsia="ar-SA"/>
        </w:rPr>
        <w:t xml:space="preserve">, aby bylo </w:t>
      </w:r>
      <w:r w:rsidRPr="00746916">
        <w:rPr>
          <w:lang w:eastAsia="ar-SA"/>
        </w:rPr>
        <w:t xml:space="preserve">fungování technické pomoci </w:t>
      </w:r>
      <w:r>
        <w:rPr>
          <w:lang w:eastAsia="ar-SA"/>
        </w:rPr>
        <w:t>efektivnější.</w:t>
      </w:r>
      <w:r w:rsidR="001348F2">
        <w:rPr>
          <w:lang w:eastAsia="ar-SA"/>
        </w:rPr>
        <w:t xml:space="preserve"> Jednou z cest ke zjednodušení je nastavení specifického (jednoduššího) přístupu k technické pomoci v rámci pravidel připravovaného jednotného národního rámce. Dále se nabízí snížit počet projektů technické pomoci a definovat jejich aktivity obecněji za účelem zvýšení flexibility.</w:t>
      </w:r>
    </w:p>
    <w:p w14:paraId="38E3E348" w14:textId="315CD722" w:rsidR="0014579D" w:rsidRDefault="00CC036C" w:rsidP="00A847FC">
      <w:pPr>
        <w:ind w:left="532"/>
        <w:jc w:val="both"/>
        <w:rPr>
          <w:rFonts w:ascii="Arial" w:hAnsi="Arial" w:cs="Arial"/>
          <w:sz w:val="20"/>
          <w:szCs w:val="20"/>
        </w:rPr>
      </w:pPr>
      <w:r>
        <w:rPr>
          <w:rFonts w:ascii="Arial" w:hAnsi="Arial" w:cs="Arial"/>
          <w:sz w:val="20"/>
          <w:szCs w:val="20"/>
        </w:rPr>
        <w:t>Zároveň je nutné zajistit oddělení odpovědností a nezávislosti na jednotlivých stupních, což vede často k situacím, kdy ti samí aktéři jsou jednou v pozici příjemce a podruhé v pozici poskytovatele. Tato situace je patrná zejména u operačních programů využívajících zprostředkující subjekty, ale objevuje se i na úrovni ŘO. Implementační struktura je pak složitější, nepřehledná a velmi rozdílná mezi jednotlivými operačními programy.</w:t>
      </w:r>
    </w:p>
    <w:p w14:paraId="21B3DAB2" w14:textId="51B5F49D" w:rsidR="00CC036C" w:rsidRDefault="00CC036C" w:rsidP="00A847FC">
      <w:pPr>
        <w:ind w:left="532"/>
        <w:jc w:val="both"/>
        <w:rPr>
          <w:rFonts w:ascii="Arial" w:hAnsi="Arial" w:cs="Arial"/>
          <w:sz w:val="20"/>
          <w:szCs w:val="20"/>
        </w:rPr>
      </w:pPr>
      <w:r>
        <w:rPr>
          <w:rFonts w:ascii="Arial" w:hAnsi="Arial" w:cs="Arial"/>
          <w:sz w:val="20"/>
          <w:szCs w:val="20"/>
        </w:rPr>
        <w:t>Rozdílné přístupy je možné identifikovat také v míře detailu prováděné kontroly, ať již se jedná o administrativní kontrolu nebo kontrolu na místě. Rozdíly je možné pozorovat například na míře detailu kontroly mzdových výdajů, které obecně tvoří největší část</w:t>
      </w:r>
      <w:r w:rsidR="00470F01">
        <w:rPr>
          <w:rFonts w:ascii="Arial" w:hAnsi="Arial" w:cs="Arial"/>
          <w:sz w:val="20"/>
          <w:szCs w:val="20"/>
        </w:rPr>
        <w:t xml:space="preserve"> výdajů technické pomoci</w:t>
      </w:r>
      <w:r>
        <w:rPr>
          <w:rFonts w:ascii="Arial" w:hAnsi="Arial" w:cs="Arial"/>
          <w:sz w:val="20"/>
          <w:szCs w:val="20"/>
        </w:rPr>
        <w:t xml:space="preserve">. Vzhledem k tomu, že většina respondentů se shodla, že míra chybovosti je u projektů technické pomoci nízká a převažují administrativní chyby, nabízí se určité </w:t>
      </w:r>
      <w:r w:rsidR="00A45F0A">
        <w:rPr>
          <w:rFonts w:ascii="Arial" w:hAnsi="Arial" w:cs="Arial"/>
          <w:sz w:val="20"/>
          <w:szCs w:val="20"/>
        </w:rPr>
        <w:t>zjednodušení administrativní kontroly. Toto zjednodušení by bylo nutné vyjednat na úrovni jednotného metodického prostředí, respektive právě připravovaného národního referenčního rámce, a prodiskutovat rovněž s </w:t>
      </w:r>
      <w:r w:rsidR="00BC01E2">
        <w:rPr>
          <w:rFonts w:ascii="Arial" w:hAnsi="Arial" w:cs="Arial"/>
          <w:sz w:val="20"/>
          <w:szCs w:val="20"/>
        </w:rPr>
        <w:t>A</w:t>
      </w:r>
      <w:r w:rsidR="00A45F0A">
        <w:rPr>
          <w:rFonts w:ascii="Arial" w:hAnsi="Arial" w:cs="Arial"/>
          <w:sz w:val="20"/>
          <w:szCs w:val="20"/>
        </w:rPr>
        <w:t>uditním orgánem</w:t>
      </w:r>
      <w:r w:rsidR="00BC01E2">
        <w:rPr>
          <w:rFonts w:ascii="Arial" w:hAnsi="Arial" w:cs="Arial"/>
          <w:sz w:val="20"/>
          <w:szCs w:val="20"/>
        </w:rPr>
        <w:t xml:space="preserve"> Ministerstva financí</w:t>
      </w:r>
      <w:r w:rsidR="00A45F0A">
        <w:rPr>
          <w:rFonts w:ascii="Arial" w:hAnsi="Arial" w:cs="Arial"/>
          <w:sz w:val="20"/>
          <w:szCs w:val="20"/>
        </w:rPr>
        <w:t>.</w:t>
      </w:r>
    </w:p>
    <w:p w14:paraId="303E3758" w14:textId="754ECFF0" w:rsidR="00A45F0A" w:rsidRDefault="00A45F0A" w:rsidP="00A847FC">
      <w:pPr>
        <w:ind w:left="532"/>
        <w:jc w:val="both"/>
        <w:rPr>
          <w:rFonts w:ascii="Arial" w:hAnsi="Arial" w:cs="Arial"/>
          <w:sz w:val="20"/>
          <w:szCs w:val="20"/>
        </w:rPr>
      </w:pPr>
      <w:r>
        <w:rPr>
          <w:rFonts w:ascii="Arial" w:hAnsi="Arial" w:cs="Arial"/>
          <w:sz w:val="20"/>
          <w:szCs w:val="20"/>
        </w:rPr>
        <w:t xml:space="preserve">Omezení kontroly veřejných výdajů v rámci implementační struktury ESIF naráží rovněž na rozpočtová pravidla a finanční kontrolu, kdy každý veřejný výdaj by </w:t>
      </w:r>
      <w:r w:rsidR="00CD4F82">
        <w:rPr>
          <w:rFonts w:ascii="Arial" w:hAnsi="Arial" w:cs="Arial"/>
          <w:sz w:val="20"/>
          <w:szCs w:val="20"/>
        </w:rPr>
        <w:t xml:space="preserve">měl podléhat </w:t>
      </w:r>
      <w:r>
        <w:rPr>
          <w:rFonts w:ascii="Arial" w:hAnsi="Arial" w:cs="Arial"/>
          <w:sz w:val="20"/>
          <w:szCs w:val="20"/>
        </w:rPr>
        <w:t>určitému stupni kontroly. Z tohoto hlediska by bylo vhodné spoléhat na standardní kontrolní mechanismy veřejných subjektů nezávisl</w:t>
      </w:r>
      <w:r w:rsidR="00BC01E2">
        <w:rPr>
          <w:rFonts w:ascii="Arial" w:hAnsi="Arial" w:cs="Arial"/>
          <w:sz w:val="20"/>
          <w:szCs w:val="20"/>
        </w:rPr>
        <w:t>e</w:t>
      </w:r>
      <w:r>
        <w:rPr>
          <w:rFonts w:ascii="Arial" w:hAnsi="Arial" w:cs="Arial"/>
          <w:sz w:val="20"/>
          <w:szCs w:val="20"/>
        </w:rPr>
        <w:t xml:space="preserve"> na ESIF. Tedy kontrola vykonávaná u výdajů nadřízeným </w:t>
      </w:r>
      <w:r w:rsidR="00AE4C87">
        <w:rPr>
          <w:noProof/>
          <w:lang w:eastAsia="cs-CZ"/>
        </w:rPr>
        <w:lastRenderedPageBreak/>
        <mc:AlternateContent>
          <mc:Choice Requires="wps">
            <w:drawing>
              <wp:anchor distT="0" distB="0" distL="114300" distR="114300" simplePos="0" relativeHeight="251658258" behindDoc="0" locked="0" layoutInCell="1" allowOverlap="1" wp14:anchorId="0F62949E" wp14:editId="54A61803">
                <wp:simplePos x="0" y="0"/>
                <wp:positionH relativeFrom="margin">
                  <wp:align>left</wp:align>
                </wp:positionH>
                <wp:positionV relativeFrom="paragraph">
                  <wp:posOffset>41901</wp:posOffset>
                </wp:positionV>
                <wp:extent cx="251460" cy="2225040"/>
                <wp:effectExtent l="0" t="0" r="15240" b="22860"/>
                <wp:wrapNone/>
                <wp:docPr id="26" name="Rectangle 26"/>
                <wp:cNvGraphicFramePr/>
                <a:graphic xmlns:a="http://schemas.openxmlformats.org/drawingml/2006/main">
                  <a:graphicData uri="http://schemas.microsoft.com/office/word/2010/wordprocessingShape">
                    <wps:wsp>
                      <wps:cNvSpPr/>
                      <wps:spPr>
                        <a:xfrm>
                          <a:off x="0" y="0"/>
                          <a:ext cx="251460" cy="2225040"/>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DA214D" w14:textId="77777777" w:rsidR="00AE4C87" w:rsidRPr="00021363" w:rsidRDefault="00AE4C87" w:rsidP="00AE4C87">
                            <w:pPr>
                              <w:spacing w:after="0"/>
                              <w:jc w:val="center"/>
                              <w:rPr>
                                <w:rFonts w:ascii="Arial" w:hAnsi="Arial" w:cs="Arial"/>
                                <w:b/>
                                <w:bCs/>
                                <w:sz w:val="24"/>
                                <w:szCs w:val="24"/>
                              </w:rPr>
                            </w:pPr>
                            <w:r w:rsidRPr="00021363">
                              <w:rPr>
                                <w:rFonts w:ascii="Arial" w:hAnsi="Arial" w:cs="Arial"/>
                                <w:b/>
                                <w:bCs/>
                                <w:sz w:val="24"/>
                                <w:szCs w:val="24"/>
                              </w:rPr>
                              <w:t>EQ1</w:t>
                            </w:r>
                          </w:p>
                        </w:txbxContent>
                      </wps:txbx>
                      <wps:bodyPr rot="0" spcFirstLastPara="0" vertOverflow="overflow" horzOverflow="overflow" vert="vert270"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F62949E" id="Rectangle 26" o:spid="_x0000_s1037" style="position:absolute;left:0;text-align:left;margin-left:0;margin-top:3.3pt;width:19.8pt;height:175.2pt;z-index:25165825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" fillcolor="#ffe600 [3205]" strokecolor="#ffe600 [3205]" strokeweight="2pt">
                <v:textbox style="layout-flow:vertical;mso-layout-flow-alt:bottom-to-top" inset="0,,0">
                  <w:txbxContent>
                    <w:p w14:paraId="28DA214D" w14:textId="77777777" w:rsidR="00AE4C87" w:rsidRPr="00021363" w:rsidRDefault="00AE4C87" w:rsidP="00AE4C87">
                      <w:pPr>
                        <w:spacing w:after="0"/>
                        <w:jc w:val="center"/>
                        <w:rPr>
                          <w:rFonts w:ascii="Arial" w:hAnsi="Arial" w:cs="Arial"/>
                          <w:b/>
                          <w:bCs/>
                          <w:sz w:val="24"/>
                          <w:szCs w:val="24"/>
                        </w:rPr>
                      </w:pPr>
                      <w:r w:rsidRPr="00021363">
                        <w:rPr>
                          <w:rFonts w:ascii="Arial" w:hAnsi="Arial" w:cs="Arial"/>
                          <w:b/>
                          <w:bCs/>
                          <w:sz w:val="24"/>
                          <w:szCs w:val="24"/>
                        </w:rPr>
                        <w:t>EQ1</w:t>
                      </w:r>
                    </w:p>
                  </w:txbxContent>
                </v:textbox>
                <w10:wrap anchorx="margin"/>
              </v:rect>
            </w:pict>
          </mc:Fallback>
        </mc:AlternateContent>
      </w:r>
      <w:r>
        <w:rPr>
          <w:rFonts w:ascii="Arial" w:hAnsi="Arial" w:cs="Arial"/>
          <w:sz w:val="20"/>
          <w:szCs w:val="20"/>
        </w:rPr>
        <w:t>pracovníkem, ekonomickým oddělení, mzdovým oddělením, právním oddělením atd. Je nutné, aby tyto mechanismy byly nastaveny dostatečně a byly na ně dostupné kapacity, což může být problém zejména u veřejných zakázek.</w:t>
      </w:r>
    </w:p>
    <w:p w14:paraId="2F2FB66D" w14:textId="1E30A810" w:rsidR="00334307" w:rsidRDefault="00334307" w:rsidP="00A847FC">
      <w:pPr>
        <w:pStyle w:val="Odrazka1"/>
        <w:numPr>
          <w:ilvl w:val="0"/>
          <w:numId w:val="0"/>
        </w:numPr>
        <w:shd w:val="clear" w:color="auto" w:fill="FFE600"/>
        <w:ind w:left="546"/>
        <w:rPr>
          <w:lang w:eastAsia="ar-SA"/>
        </w:rPr>
      </w:pPr>
      <w:r>
        <w:rPr>
          <w:lang w:eastAsia="ar-SA"/>
        </w:rPr>
        <w:t>Doporučujeme z</w:t>
      </w:r>
      <w:r w:rsidRPr="00334307">
        <w:rPr>
          <w:lang w:eastAsia="ar-SA"/>
        </w:rPr>
        <w:t>revidovat procesy kontroly, které probíhají na úrovni ESIF i „mimo ESIF“ (dle interních pravidel ministerstev) tak, aby byly nastaveny efektivně a bez zbytečných duplicit, např. aby kontrola zadání veřejných zakázek proběhla buď v rámci právního oddělení ministerstva nebo při administrativním ověření.</w:t>
      </w:r>
    </w:p>
    <w:p w14:paraId="5C55493B" w14:textId="05D53755" w:rsidR="00334307" w:rsidRDefault="00334307" w:rsidP="00A847FC">
      <w:pPr>
        <w:pStyle w:val="Odrazka1"/>
        <w:numPr>
          <w:ilvl w:val="0"/>
          <w:numId w:val="0"/>
        </w:numPr>
        <w:shd w:val="clear" w:color="auto" w:fill="FFE600"/>
        <w:ind w:left="546"/>
        <w:rPr>
          <w:lang w:eastAsia="ar-SA"/>
        </w:rPr>
      </w:pPr>
      <w:r>
        <w:rPr>
          <w:lang w:eastAsia="ar-SA"/>
        </w:rPr>
        <w:t>Zároveň doporučujeme s</w:t>
      </w:r>
      <w:r w:rsidRPr="00334307">
        <w:rPr>
          <w:lang w:eastAsia="ar-SA"/>
        </w:rPr>
        <w:t>nížit nároky na kontrolu dle pravidel ESIF v případě úkonů, kde nejsou evidována zásadní pochybení (např. úhrady mezd a povinných odvodů nebo proces výběrových řízení na zaměstnance) a reflektovat tak i specifické postavení technické pomoci (subjekty veřejné správy). A to například formou zavedení vzorků u administrativního ověření nebo vypuštění kontroly některých aspektů/zmenšení objemu kontrolovaných dokumentů u výdajů, u kterých se na základě historických zkušeností neobjevují chyby. Přístup by měl být diskutován napříč OP, aby byl zajištěn konzistentní přístup ke zjednodušení napříč TP.</w:t>
      </w:r>
    </w:p>
    <w:p w14:paraId="1674996A" w14:textId="6F9FFCE3" w:rsidR="00A45F0A" w:rsidRDefault="00901BC0" w:rsidP="00901BC0">
      <w:pPr>
        <w:ind w:left="518"/>
        <w:jc w:val="both"/>
        <w:rPr>
          <w:rFonts w:ascii="Arial" w:hAnsi="Arial" w:cs="Arial"/>
          <w:b/>
          <w:bCs/>
          <w:sz w:val="20"/>
          <w:szCs w:val="20"/>
        </w:rPr>
      </w:pPr>
      <w:r>
        <w:rPr>
          <w:noProof/>
          <w:lang w:eastAsia="cs-CZ"/>
        </w:rPr>
        <mc:AlternateContent>
          <mc:Choice Requires="wps">
            <w:drawing>
              <wp:anchor distT="0" distB="0" distL="114300" distR="114300" simplePos="0" relativeHeight="251658259" behindDoc="0" locked="0" layoutInCell="1" allowOverlap="1" wp14:anchorId="3C4E5C0B" wp14:editId="5A646F8B">
                <wp:simplePos x="0" y="0"/>
                <wp:positionH relativeFrom="margin">
                  <wp:align>left</wp:align>
                </wp:positionH>
                <wp:positionV relativeFrom="paragraph">
                  <wp:posOffset>28310</wp:posOffset>
                </wp:positionV>
                <wp:extent cx="251460" cy="6019800"/>
                <wp:effectExtent l="0" t="0" r="15240" b="19050"/>
                <wp:wrapNone/>
                <wp:docPr id="27" name="Rectangle 27"/>
                <wp:cNvGraphicFramePr/>
                <a:graphic xmlns:a="http://schemas.openxmlformats.org/drawingml/2006/main">
                  <a:graphicData uri="http://schemas.microsoft.com/office/word/2010/wordprocessingShape">
                    <wps:wsp>
                      <wps:cNvSpPr/>
                      <wps:spPr>
                        <a:xfrm>
                          <a:off x="0" y="0"/>
                          <a:ext cx="251460" cy="60198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2B026D" w14:textId="551A455D" w:rsidR="00901BC0" w:rsidRPr="00901BC0" w:rsidRDefault="00901BC0" w:rsidP="00901BC0">
                            <w:pPr>
                              <w:shd w:val="clear" w:color="auto" w:fill="646464" w:themeFill="background1"/>
                              <w:spacing w:after="0"/>
                              <w:jc w:val="center"/>
                              <w:rPr>
                                <w:rFonts w:ascii="Arial" w:hAnsi="Arial" w:cs="Arial"/>
                                <w:b/>
                                <w:bCs/>
                                <w:color w:val="FFFFFF" w:themeColor="text2"/>
                                <w:sz w:val="24"/>
                                <w:szCs w:val="24"/>
                              </w:rPr>
                            </w:pPr>
                            <w:r w:rsidRPr="00901BC0">
                              <w:rPr>
                                <w:rFonts w:ascii="Arial" w:hAnsi="Arial" w:cs="Arial"/>
                                <w:b/>
                                <w:bCs/>
                                <w:color w:val="FFFFFF" w:themeColor="text2"/>
                                <w:sz w:val="24"/>
                                <w:szCs w:val="24"/>
                              </w:rPr>
                              <w:t>EQ</w:t>
                            </w:r>
                            <w:r>
                              <w:rPr>
                                <w:rFonts w:ascii="Arial" w:hAnsi="Arial" w:cs="Arial"/>
                                <w:b/>
                                <w:bCs/>
                                <w:color w:val="FFFFFF" w:themeColor="text2"/>
                                <w:sz w:val="24"/>
                                <w:szCs w:val="24"/>
                              </w:rPr>
                              <w:t>2</w:t>
                            </w:r>
                          </w:p>
                        </w:txbxContent>
                      </wps:txbx>
                      <wps:bodyPr rot="0" spcFirstLastPara="0" vertOverflow="overflow" horzOverflow="overflow" vert="vert270"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3C4E5C0B" id="Rectangle 27" o:spid="_x0000_s1038" style="position:absolute;left:0;text-align:left;margin-left:0;margin-top:2.25pt;width:19.8pt;height:474pt;z-index:25165825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" fillcolor="#646464 [3212]" strokecolor="#646464 [3212]" strokeweight="2pt">
                <v:textbox style="layout-flow:vertical;mso-layout-flow-alt:bottom-to-top" inset="0,,0">
                  <w:txbxContent>
                    <w:p w14:paraId="142B026D" w14:textId="551A455D" w:rsidR="00901BC0" w:rsidRPr="00901BC0" w:rsidRDefault="00901BC0" w:rsidP="00901BC0">
                      <w:pPr>
                        <w:shd w:val="clear" w:color="auto" w:fill="646464" w:themeFill="background1"/>
                        <w:spacing w:after="0"/>
                        <w:jc w:val="center"/>
                        <w:rPr>
                          <w:rFonts w:ascii="Arial" w:hAnsi="Arial" w:cs="Arial"/>
                          <w:b/>
                          <w:bCs/>
                          <w:color w:val="FFFFFF" w:themeColor="text2"/>
                          <w:sz w:val="24"/>
                          <w:szCs w:val="24"/>
                        </w:rPr>
                      </w:pPr>
                      <w:r w:rsidRPr="00901BC0">
                        <w:rPr>
                          <w:rFonts w:ascii="Arial" w:hAnsi="Arial" w:cs="Arial"/>
                          <w:b/>
                          <w:bCs/>
                          <w:color w:val="FFFFFF" w:themeColor="text2"/>
                          <w:sz w:val="24"/>
                          <w:szCs w:val="24"/>
                        </w:rPr>
                        <w:t>EQ</w:t>
                      </w:r>
                      <w:r>
                        <w:rPr>
                          <w:rFonts w:ascii="Arial" w:hAnsi="Arial" w:cs="Arial"/>
                          <w:b/>
                          <w:bCs/>
                          <w:color w:val="FFFFFF" w:themeColor="text2"/>
                          <w:sz w:val="24"/>
                          <w:szCs w:val="24"/>
                        </w:rPr>
                        <w:t>2</w:t>
                      </w:r>
                    </w:p>
                  </w:txbxContent>
                </v:textbox>
                <w10:wrap anchorx="margin"/>
              </v:rect>
            </w:pict>
          </mc:Fallback>
        </mc:AlternateContent>
      </w:r>
      <w:r w:rsidR="00A45F0A">
        <w:rPr>
          <w:rFonts w:ascii="Arial" w:hAnsi="Arial" w:cs="Arial"/>
          <w:b/>
          <w:bCs/>
          <w:sz w:val="20"/>
          <w:szCs w:val="20"/>
        </w:rPr>
        <w:t>Technická pomoc se svojí povahou jeví jako velmi vhodná pro zavedení zjednodušených metod vykazování, přičemž stávající legislativa pro to poskytuje několik možností</w:t>
      </w:r>
      <w:r w:rsidR="00CD4F82">
        <w:rPr>
          <w:rFonts w:ascii="Arial" w:hAnsi="Arial" w:cs="Arial"/>
          <w:b/>
          <w:bCs/>
          <w:sz w:val="20"/>
          <w:szCs w:val="20"/>
        </w:rPr>
        <w:t>.</w:t>
      </w:r>
    </w:p>
    <w:p w14:paraId="4B8D640E" w14:textId="11EA9698" w:rsidR="00A45F0A" w:rsidRDefault="00BB0F26" w:rsidP="00901BC0">
      <w:pPr>
        <w:ind w:left="518"/>
        <w:jc w:val="both"/>
        <w:rPr>
          <w:rFonts w:ascii="Arial" w:hAnsi="Arial" w:cs="Arial"/>
          <w:sz w:val="20"/>
          <w:szCs w:val="20"/>
        </w:rPr>
      </w:pPr>
      <w:r>
        <w:rPr>
          <w:rFonts w:ascii="Arial" w:hAnsi="Arial" w:cs="Arial"/>
          <w:sz w:val="20"/>
          <w:szCs w:val="20"/>
        </w:rPr>
        <w:t>Vzhledem k charakteru technické pomoci, kdy se jedná v zásadě o servisní činnost, vykonávanou převážně mezi veřejnými subjekty a z velké části tvořenou repetitivními aktivitami a výdaji, je žádoucí její administrativní zátěž maximálně snižovat. Velká část problémů zmiňovaných výše by pak byla řešitelná aplikací některé z metod zjednodušeného vykazování nákladů nebo jejich kombinací.</w:t>
      </w:r>
    </w:p>
    <w:p w14:paraId="7A546079" w14:textId="4BAC3F42" w:rsidR="00BB0F26" w:rsidRDefault="00BB0F26" w:rsidP="00901BC0">
      <w:pPr>
        <w:ind w:left="518"/>
        <w:jc w:val="both"/>
        <w:rPr>
          <w:rFonts w:ascii="Arial" w:hAnsi="Arial" w:cs="Arial"/>
          <w:sz w:val="20"/>
          <w:szCs w:val="20"/>
        </w:rPr>
      </w:pPr>
      <w:r>
        <w:rPr>
          <w:rFonts w:ascii="Arial" w:hAnsi="Arial" w:cs="Arial"/>
          <w:sz w:val="20"/>
          <w:szCs w:val="20"/>
        </w:rPr>
        <w:t xml:space="preserve">Z hlediska zjednodušení by největší úsporu administrativní zátěže přineslo využití paušální sazby na technickou pomoc na úrovni celé Dohody o partnerství. Tato varianta by </w:t>
      </w:r>
      <w:r w:rsidR="00F60033">
        <w:rPr>
          <w:rFonts w:ascii="Arial" w:hAnsi="Arial" w:cs="Arial"/>
          <w:sz w:val="20"/>
          <w:szCs w:val="20"/>
        </w:rPr>
        <w:t xml:space="preserve">přinesla </w:t>
      </w:r>
      <w:r>
        <w:rPr>
          <w:rFonts w:ascii="Arial" w:hAnsi="Arial" w:cs="Arial"/>
          <w:sz w:val="20"/>
          <w:szCs w:val="20"/>
        </w:rPr>
        <w:t xml:space="preserve">zásah do již nastavené struktury DoP pro budoucí období. Nese s sebou také </w:t>
      </w:r>
      <w:r w:rsidR="00A47167">
        <w:rPr>
          <w:rFonts w:ascii="Arial" w:hAnsi="Arial" w:cs="Arial"/>
          <w:sz w:val="20"/>
          <w:szCs w:val="20"/>
        </w:rPr>
        <w:t>problémy s cash</w:t>
      </w:r>
      <w:r w:rsidR="001348F2">
        <w:rPr>
          <w:rFonts w:ascii="Arial" w:hAnsi="Arial" w:cs="Arial"/>
          <w:sz w:val="20"/>
          <w:szCs w:val="20"/>
        </w:rPr>
        <w:t>-</w:t>
      </w:r>
      <w:r w:rsidR="00A47167">
        <w:rPr>
          <w:rFonts w:ascii="Arial" w:hAnsi="Arial" w:cs="Arial"/>
          <w:sz w:val="20"/>
          <w:szCs w:val="20"/>
        </w:rPr>
        <w:t xml:space="preserve">flow v počátku implementace a </w:t>
      </w:r>
      <w:r>
        <w:rPr>
          <w:rFonts w:ascii="Arial" w:hAnsi="Arial" w:cs="Arial"/>
          <w:sz w:val="20"/>
          <w:szCs w:val="20"/>
        </w:rPr>
        <w:t>nutn</w:t>
      </w:r>
      <w:r w:rsidR="00A47167">
        <w:rPr>
          <w:rFonts w:ascii="Arial" w:hAnsi="Arial" w:cs="Arial"/>
          <w:sz w:val="20"/>
          <w:szCs w:val="20"/>
        </w:rPr>
        <w:t>ost</w:t>
      </w:r>
      <w:r>
        <w:rPr>
          <w:rFonts w:ascii="Arial" w:hAnsi="Arial" w:cs="Arial"/>
          <w:sz w:val="20"/>
          <w:szCs w:val="20"/>
        </w:rPr>
        <w:t xml:space="preserve"> nastavení rozdělení financování průřezových aktivit momentálně financovaných z OPTP, zejména </w:t>
      </w:r>
      <w:r w:rsidR="00A47167">
        <w:rPr>
          <w:rFonts w:ascii="Arial" w:hAnsi="Arial" w:cs="Arial"/>
          <w:sz w:val="20"/>
          <w:szCs w:val="20"/>
        </w:rPr>
        <w:t xml:space="preserve">co se týče </w:t>
      </w:r>
      <w:r>
        <w:rPr>
          <w:rFonts w:ascii="Arial" w:hAnsi="Arial" w:cs="Arial"/>
          <w:sz w:val="20"/>
          <w:szCs w:val="20"/>
        </w:rPr>
        <w:t>monitorovací</w:t>
      </w:r>
      <w:r w:rsidR="00A47167">
        <w:rPr>
          <w:rFonts w:ascii="Arial" w:hAnsi="Arial" w:cs="Arial"/>
          <w:sz w:val="20"/>
          <w:szCs w:val="20"/>
        </w:rPr>
        <w:t>ho</w:t>
      </w:r>
      <w:r>
        <w:rPr>
          <w:rFonts w:ascii="Arial" w:hAnsi="Arial" w:cs="Arial"/>
          <w:sz w:val="20"/>
          <w:szCs w:val="20"/>
        </w:rPr>
        <w:t xml:space="preserve"> systém</w:t>
      </w:r>
      <w:r w:rsidR="00A47167">
        <w:rPr>
          <w:rFonts w:ascii="Arial" w:hAnsi="Arial" w:cs="Arial"/>
          <w:sz w:val="20"/>
          <w:szCs w:val="20"/>
        </w:rPr>
        <w:t>u</w:t>
      </w:r>
      <w:r>
        <w:rPr>
          <w:rFonts w:ascii="Arial" w:hAnsi="Arial" w:cs="Arial"/>
          <w:sz w:val="20"/>
          <w:szCs w:val="20"/>
        </w:rPr>
        <w:t xml:space="preserve"> a činnost</w:t>
      </w:r>
      <w:r w:rsidR="00A47167">
        <w:rPr>
          <w:rFonts w:ascii="Arial" w:hAnsi="Arial" w:cs="Arial"/>
          <w:sz w:val="20"/>
          <w:szCs w:val="20"/>
        </w:rPr>
        <w:t>i</w:t>
      </w:r>
      <w:r>
        <w:rPr>
          <w:rFonts w:ascii="Arial" w:hAnsi="Arial" w:cs="Arial"/>
          <w:sz w:val="20"/>
          <w:szCs w:val="20"/>
        </w:rPr>
        <w:t xml:space="preserve"> </w:t>
      </w:r>
      <w:r w:rsidR="008736FA">
        <w:rPr>
          <w:rFonts w:ascii="Arial" w:hAnsi="Arial" w:cs="Arial"/>
          <w:sz w:val="20"/>
          <w:szCs w:val="20"/>
        </w:rPr>
        <w:t>A</w:t>
      </w:r>
      <w:r>
        <w:rPr>
          <w:rFonts w:ascii="Arial" w:hAnsi="Arial" w:cs="Arial"/>
          <w:sz w:val="20"/>
          <w:szCs w:val="20"/>
        </w:rPr>
        <w:t xml:space="preserve">uditního a </w:t>
      </w:r>
      <w:r w:rsidR="008736FA">
        <w:rPr>
          <w:rFonts w:ascii="Arial" w:hAnsi="Arial" w:cs="Arial"/>
          <w:sz w:val="20"/>
          <w:szCs w:val="20"/>
        </w:rPr>
        <w:t xml:space="preserve">Platebního a </w:t>
      </w:r>
      <w:r>
        <w:rPr>
          <w:rFonts w:ascii="Arial" w:hAnsi="Arial" w:cs="Arial"/>
          <w:sz w:val="20"/>
          <w:szCs w:val="20"/>
        </w:rPr>
        <w:t>certifikačního orgánu, mezi jednotlivé operační programy.</w:t>
      </w:r>
      <w:r w:rsidR="00CE6323">
        <w:rPr>
          <w:rFonts w:ascii="Arial" w:hAnsi="Arial" w:cs="Arial"/>
          <w:sz w:val="20"/>
          <w:szCs w:val="20"/>
        </w:rPr>
        <w:t xml:space="preserve"> </w:t>
      </w:r>
    </w:p>
    <w:p w14:paraId="157681E4" w14:textId="51EFB515" w:rsidR="008736FA" w:rsidRPr="00F8622B" w:rsidRDefault="008736FA" w:rsidP="00901BC0">
      <w:pPr>
        <w:pStyle w:val="Odrazka1"/>
        <w:numPr>
          <w:ilvl w:val="0"/>
          <w:numId w:val="0"/>
        </w:numPr>
        <w:shd w:val="clear" w:color="auto" w:fill="FFE600"/>
        <w:ind w:left="518"/>
        <w:rPr>
          <w:lang w:eastAsia="ar-SA"/>
        </w:rPr>
      </w:pPr>
      <w:r w:rsidRPr="008736FA">
        <w:rPr>
          <w:lang w:eastAsia="ar-SA"/>
        </w:rPr>
        <w:t xml:space="preserve">Vzhledem k charakteru většiny projektů technické pomoci, kde výrazně převažují mzdové náklady, se jako nejvhodnější varianta jeví využití paušální sazby vypočítané z osobních výdajů, která by pokrývala všechny ostatní typy výdajů. </w:t>
      </w:r>
      <w:r w:rsidR="00F10B9B">
        <w:rPr>
          <w:lang w:eastAsia="ar-SA"/>
        </w:rPr>
        <w:t xml:space="preserve">Na úrovni jednotlivých programů se </w:t>
      </w:r>
      <w:r w:rsidR="00901F6D">
        <w:rPr>
          <w:lang w:eastAsia="ar-SA"/>
        </w:rPr>
        <w:t>navrhované</w:t>
      </w:r>
      <w:r w:rsidR="00F10B9B">
        <w:rPr>
          <w:lang w:eastAsia="ar-SA"/>
        </w:rPr>
        <w:t xml:space="preserve"> paušální sazby </w:t>
      </w:r>
      <w:r w:rsidR="00901F6D">
        <w:rPr>
          <w:lang w:eastAsia="ar-SA"/>
        </w:rPr>
        <w:t xml:space="preserve">v „malé“ TP </w:t>
      </w:r>
      <w:r w:rsidR="00D5672C">
        <w:rPr>
          <w:lang w:eastAsia="ar-SA"/>
        </w:rPr>
        <w:t xml:space="preserve">na základě dosavadních dat </w:t>
      </w:r>
      <w:r w:rsidR="00F10B9B">
        <w:rPr>
          <w:lang w:eastAsia="ar-SA"/>
        </w:rPr>
        <w:t xml:space="preserve">pohybují </w:t>
      </w:r>
      <w:r w:rsidR="00901F6D">
        <w:rPr>
          <w:lang w:eastAsia="ar-SA"/>
        </w:rPr>
        <w:t>v </w:t>
      </w:r>
      <w:r w:rsidR="00D5672C">
        <w:rPr>
          <w:lang w:eastAsia="ar-SA"/>
        </w:rPr>
        <w:t>rozmezí</w:t>
      </w:r>
      <w:r w:rsidR="00901F6D">
        <w:rPr>
          <w:lang w:eastAsia="ar-SA"/>
        </w:rPr>
        <w:t xml:space="preserve"> 7–24 %</w:t>
      </w:r>
      <w:r w:rsidR="00FD2A3F">
        <w:rPr>
          <w:lang w:eastAsia="ar-SA"/>
        </w:rPr>
        <w:t xml:space="preserve"> z osobních nákladů</w:t>
      </w:r>
      <w:r w:rsidR="002C0AED">
        <w:rPr>
          <w:lang w:eastAsia="ar-SA"/>
        </w:rPr>
        <w:t xml:space="preserve">, v případě OP TP je tento poměr na úrovni programu aktuálně vyšší než povolených 40 </w:t>
      </w:r>
      <w:r w:rsidR="00E274B0">
        <w:rPr>
          <w:lang w:eastAsia="ar-SA"/>
        </w:rPr>
        <w:t>%.</w:t>
      </w:r>
      <w:r w:rsidR="00D063E2">
        <w:rPr>
          <w:lang w:eastAsia="ar-SA"/>
        </w:rPr>
        <w:t xml:space="preserve"> </w:t>
      </w:r>
      <w:r w:rsidRPr="008736FA">
        <w:rPr>
          <w:lang w:eastAsia="ar-SA"/>
        </w:rPr>
        <w:t xml:space="preserve">Efektivní využití této metody by </w:t>
      </w:r>
      <w:r w:rsidR="00E274B0">
        <w:rPr>
          <w:lang w:eastAsia="ar-SA"/>
        </w:rPr>
        <w:t xml:space="preserve">tedy </w:t>
      </w:r>
      <w:r w:rsidRPr="008736FA">
        <w:rPr>
          <w:lang w:eastAsia="ar-SA"/>
        </w:rPr>
        <w:t>pravděpodobně vyžadovalo změnu struktury projektů technické pomoci v některých programech.</w:t>
      </w:r>
      <w:r w:rsidR="00E106E1">
        <w:rPr>
          <w:lang w:eastAsia="ar-SA"/>
        </w:rPr>
        <w:t xml:space="preserve"> </w:t>
      </w:r>
      <w:r w:rsidR="00B07D0B">
        <w:rPr>
          <w:lang w:eastAsia="ar-SA"/>
        </w:rPr>
        <w:t xml:space="preserve">Restrukturalizace </w:t>
      </w:r>
      <w:r w:rsidR="00977D56">
        <w:rPr>
          <w:lang w:eastAsia="ar-SA"/>
        </w:rPr>
        <w:t xml:space="preserve">projektů </w:t>
      </w:r>
      <w:r w:rsidR="00B07D0B">
        <w:rPr>
          <w:lang w:eastAsia="ar-SA"/>
        </w:rPr>
        <w:t>by měla být provedena tak, aby</w:t>
      </w:r>
      <w:r w:rsidR="00D62F77">
        <w:rPr>
          <w:lang w:eastAsia="ar-SA"/>
        </w:rPr>
        <w:t xml:space="preserve"> se vyrov</w:t>
      </w:r>
      <w:r w:rsidR="00823D73">
        <w:rPr>
          <w:lang w:eastAsia="ar-SA"/>
        </w:rPr>
        <w:t>nala</w:t>
      </w:r>
      <w:r w:rsidR="00706527">
        <w:rPr>
          <w:lang w:eastAsia="ar-SA"/>
        </w:rPr>
        <w:t xml:space="preserve"> výše osobních nákladů </w:t>
      </w:r>
      <w:r w:rsidR="00E33F80">
        <w:rPr>
          <w:lang w:eastAsia="ar-SA"/>
        </w:rPr>
        <w:t xml:space="preserve">a ostatní náklady se </w:t>
      </w:r>
      <w:r w:rsidR="000553A4">
        <w:rPr>
          <w:lang w:eastAsia="ar-SA"/>
        </w:rPr>
        <w:t>vešly do paušálu</w:t>
      </w:r>
      <w:r w:rsidR="006C6CD3">
        <w:rPr>
          <w:lang w:eastAsia="ar-SA"/>
        </w:rPr>
        <w:t>. Toho může být dosaženo</w:t>
      </w:r>
      <w:r w:rsidR="006466B7">
        <w:rPr>
          <w:lang w:eastAsia="ar-SA"/>
        </w:rPr>
        <w:t xml:space="preserve"> </w:t>
      </w:r>
      <w:r w:rsidR="006C6CD3">
        <w:rPr>
          <w:lang w:eastAsia="ar-SA"/>
        </w:rPr>
        <w:t>kombinací projektů</w:t>
      </w:r>
      <w:r w:rsidR="00303321">
        <w:rPr>
          <w:lang w:eastAsia="ar-SA"/>
        </w:rPr>
        <w:t xml:space="preserve"> (např. spojení</w:t>
      </w:r>
      <w:r w:rsidR="00084CB5">
        <w:rPr>
          <w:lang w:eastAsia="ar-SA"/>
        </w:rPr>
        <w:t>m</w:t>
      </w:r>
      <w:r w:rsidR="00303321">
        <w:rPr>
          <w:lang w:eastAsia="ar-SA"/>
        </w:rPr>
        <w:t xml:space="preserve"> projektů na osobní a cestovní náklady)</w:t>
      </w:r>
      <w:r w:rsidR="006C6CD3">
        <w:rPr>
          <w:lang w:eastAsia="ar-SA"/>
        </w:rPr>
        <w:t xml:space="preserve">, kdyby </w:t>
      </w:r>
      <w:r w:rsidR="000735D1">
        <w:rPr>
          <w:lang w:eastAsia="ar-SA"/>
        </w:rPr>
        <w:t>se místo aktuálního množstv</w:t>
      </w:r>
      <w:r w:rsidR="006466B7">
        <w:rPr>
          <w:lang w:eastAsia="ar-SA"/>
        </w:rPr>
        <w:t>í menších projektů realizovalo několik hlavních projektů</w:t>
      </w:r>
      <w:r w:rsidR="006366BD">
        <w:rPr>
          <w:lang w:eastAsia="ar-SA"/>
        </w:rPr>
        <w:t xml:space="preserve"> a následně </w:t>
      </w:r>
      <w:r w:rsidR="007457D4">
        <w:rPr>
          <w:lang w:eastAsia="ar-SA"/>
        </w:rPr>
        <w:t xml:space="preserve">by bylo možné </w:t>
      </w:r>
      <w:r w:rsidR="006366BD">
        <w:rPr>
          <w:lang w:eastAsia="ar-SA"/>
        </w:rPr>
        <w:t xml:space="preserve">aplikovat paušální sazbu na projektové úrovni. </w:t>
      </w:r>
    </w:p>
    <w:p w14:paraId="2E210750" w14:textId="6AA28F05" w:rsidR="00BB0F26" w:rsidRDefault="00A47167" w:rsidP="00901BC0">
      <w:pPr>
        <w:ind w:left="518"/>
        <w:jc w:val="both"/>
        <w:rPr>
          <w:rFonts w:ascii="Arial" w:hAnsi="Arial" w:cs="Arial"/>
          <w:sz w:val="20"/>
          <w:szCs w:val="20"/>
        </w:rPr>
      </w:pPr>
      <w:r>
        <w:rPr>
          <w:rFonts w:ascii="Arial" w:hAnsi="Arial" w:cs="Arial"/>
          <w:sz w:val="20"/>
          <w:szCs w:val="20"/>
        </w:rPr>
        <w:t xml:space="preserve">Další možností je využití jednorázových plateb, kdy technická pomoc je proplácena předem definovanými částkami navázanými na certifikované výdaje programu mimo technickou pomoc. Využití této metody pro technickou pomoc není běžné, nicméně současná legislativa jej umožňuje a existují zkušenosti z Holandska z tohoto programového období. Varianta sebou nese nutnost jasně vydefinovat výstupy, na které bude proplácení technické pomoci navázáno a obhájení postupu před Evropskou komisí a potažmo i před </w:t>
      </w:r>
      <w:r w:rsidR="00BC01E2">
        <w:rPr>
          <w:rFonts w:ascii="Arial" w:hAnsi="Arial" w:cs="Arial"/>
          <w:sz w:val="20"/>
          <w:szCs w:val="20"/>
        </w:rPr>
        <w:t>A</w:t>
      </w:r>
      <w:r>
        <w:rPr>
          <w:rFonts w:ascii="Arial" w:hAnsi="Arial" w:cs="Arial"/>
          <w:sz w:val="20"/>
          <w:szCs w:val="20"/>
        </w:rPr>
        <w:t>uditním orgánem.</w:t>
      </w:r>
    </w:p>
    <w:p w14:paraId="707FC1CD" w14:textId="2186892A" w:rsidR="005545E1" w:rsidRDefault="00A47167" w:rsidP="00901BC0">
      <w:pPr>
        <w:ind w:left="518"/>
        <w:jc w:val="both"/>
        <w:rPr>
          <w:rFonts w:ascii="Arial" w:hAnsi="Arial" w:cs="Arial"/>
          <w:sz w:val="20"/>
          <w:szCs w:val="20"/>
        </w:rPr>
      </w:pPr>
      <w:r>
        <w:rPr>
          <w:rFonts w:ascii="Arial" w:hAnsi="Arial" w:cs="Arial"/>
          <w:sz w:val="20"/>
          <w:szCs w:val="20"/>
        </w:rPr>
        <w:t xml:space="preserve">Poslední varianta, tj. využití jednotkových sazeb aplikované na některé specifické typy výdajů, byla rámcově posouzena na základě zkušeností s jejich aplikací některými řídicími orgány již v tomto období. Vzhledem k poměrně </w:t>
      </w:r>
      <w:r w:rsidR="00BC01E2">
        <w:rPr>
          <w:rFonts w:ascii="Arial" w:hAnsi="Arial" w:cs="Arial"/>
          <w:sz w:val="20"/>
          <w:szCs w:val="20"/>
        </w:rPr>
        <w:t xml:space="preserve">vysoké </w:t>
      </w:r>
      <w:r>
        <w:rPr>
          <w:rFonts w:ascii="Arial" w:hAnsi="Arial" w:cs="Arial"/>
          <w:sz w:val="20"/>
          <w:szCs w:val="20"/>
        </w:rPr>
        <w:t>náročnosti vydefinování a kalkulaci jednotek</w:t>
      </w:r>
      <w:r w:rsidR="00A0746F">
        <w:rPr>
          <w:rFonts w:ascii="Arial" w:hAnsi="Arial" w:cs="Arial"/>
          <w:sz w:val="20"/>
          <w:szCs w:val="20"/>
        </w:rPr>
        <w:t xml:space="preserve"> a omezenou míru zjednodušení, které by tato metoda pro projekty technické pomoci přinesla, ji jako vhodný nástroj nedoporučujeme.</w:t>
      </w:r>
    </w:p>
    <w:p w14:paraId="55F5A277" w14:textId="31A10FE2" w:rsidR="005E4F92" w:rsidRPr="005E4F92" w:rsidRDefault="00901BC0" w:rsidP="005E4F92">
      <w:pPr>
        <w:jc w:val="both"/>
        <w:rPr>
          <w:rFonts w:ascii="Arial" w:hAnsi="Arial" w:cs="Arial"/>
          <w:b/>
          <w:bCs/>
          <w:sz w:val="20"/>
          <w:szCs w:val="20"/>
        </w:rPr>
      </w:pPr>
      <w:r>
        <w:rPr>
          <w:rFonts w:ascii="Arial" w:hAnsi="Arial" w:cs="Arial"/>
          <w:b/>
          <w:bCs/>
          <w:sz w:val="20"/>
          <w:szCs w:val="20"/>
        </w:rPr>
        <w:t>Metodologie</w:t>
      </w:r>
    </w:p>
    <w:p w14:paraId="26CBDB36" w14:textId="77777777" w:rsidR="005E4F92" w:rsidRPr="0054723E" w:rsidRDefault="005E4F92" w:rsidP="005E4F92">
      <w:pPr>
        <w:jc w:val="both"/>
        <w:rPr>
          <w:rFonts w:ascii="Arial" w:hAnsi="Arial" w:cs="Arial"/>
          <w:sz w:val="20"/>
          <w:szCs w:val="20"/>
        </w:rPr>
      </w:pPr>
      <w:r w:rsidRPr="0054723E">
        <w:rPr>
          <w:rFonts w:ascii="Arial" w:hAnsi="Arial" w:cs="Arial"/>
          <w:sz w:val="20"/>
          <w:szCs w:val="20"/>
        </w:rPr>
        <w:t xml:space="preserve">Evaluace byla zpracována v několika základních krocích, které zahrnovaly desk research dokumentace, analýzu historických souvislostí nastavení rozhraní mezi oběma typy technické pomoci na programové </w:t>
      </w:r>
      <w:r w:rsidRPr="0054723E">
        <w:rPr>
          <w:rFonts w:ascii="Arial" w:hAnsi="Arial" w:cs="Arial"/>
          <w:sz w:val="20"/>
          <w:szCs w:val="20"/>
        </w:rPr>
        <w:lastRenderedPageBreak/>
        <w:t>období</w:t>
      </w:r>
      <w:r>
        <w:rPr>
          <w:rFonts w:ascii="Arial" w:hAnsi="Arial" w:cs="Arial"/>
          <w:sz w:val="20"/>
          <w:szCs w:val="20"/>
        </w:rPr>
        <w:t xml:space="preserve"> 2014 - 2020</w:t>
      </w:r>
      <w:r w:rsidRPr="0054723E">
        <w:rPr>
          <w:rFonts w:ascii="Arial" w:hAnsi="Arial" w:cs="Arial"/>
          <w:sz w:val="20"/>
          <w:szCs w:val="20"/>
        </w:rPr>
        <w:t>, sestavení teorie změny úspěšného fungování technické pomoci, analýzu administrativních dat a následné individuální rozhovory a fokusní skupiny s klíčovými aktéry</w:t>
      </w:r>
      <w:r>
        <w:rPr>
          <w:rFonts w:ascii="Arial" w:hAnsi="Arial" w:cs="Arial"/>
          <w:sz w:val="20"/>
          <w:szCs w:val="20"/>
        </w:rPr>
        <w:t xml:space="preserve"> (reprezentanti různých rolí v technické pomoci operačních programů i OPTP)</w:t>
      </w:r>
      <w:r w:rsidRPr="0054723E">
        <w:rPr>
          <w:rFonts w:ascii="Arial" w:hAnsi="Arial" w:cs="Arial"/>
          <w:sz w:val="20"/>
          <w:szCs w:val="20"/>
        </w:rPr>
        <w:t>.</w:t>
      </w:r>
    </w:p>
    <w:p w14:paraId="4148D45E" w14:textId="77777777" w:rsidR="005E4F92" w:rsidRDefault="005E4F92" w:rsidP="001348F2">
      <w:pPr>
        <w:jc w:val="both"/>
        <w:rPr>
          <w:rFonts w:ascii="Arial" w:hAnsi="Arial" w:cs="Arial"/>
          <w:sz w:val="20"/>
          <w:szCs w:val="20"/>
        </w:rPr>
      </w:pPr>
    </w:p>
    <w:p w14:paraId="5DCB211D" w14:textId="77777777" w:rsidR="005545E1" w:rsidRDefault="005545E1">
      <w:pPr>
        <w:rPr>
          <w:rFonts w:ascii="Arial" w:hAnsi="Arial" w:cs="Arial"/>
          <w:sz w:val="20"/>
          <w:szCs w:val="20"/>
        </w:rPr>
      </w:pPr>
      <w:r>
        <w:rPr>
          <w:rFonts w:ascii="Arial" w:hAnsi="Arial" w:cs="Arial"/>
          <w:sz w:val="20"/>
          <w:szCs w:val="20"/>
        </w:rPr>
        <w:br w:type="page"/>
      </w:r>
    </w:p>
    <w:p w14:paraId="4C33DA33" w14:textId="77777777" w:rsidR="006A58F4" w:rsidRDefault="006A58F4" w:rsidP="006A58F4">
      <w:pPr>
        <w:pStyle w:val="Nadpis1"/>
      </w:pPr>
      <w:bookmarkStart w:id="8" w:name="_Toc54385810"/>
      <w:r>
        <w:lastRenderedPageBreak/>
        <w:t>Executive summary</w:t>
      </w:r>
    </w:p>
    <w:p w14:paraId="7C46B7B5" w14:textId="77777777" w:rsidR="006A58F4" w:rsidRPr="00A145CD" w:rsidRDefault="006A58F4" w:rsidP="006A58F4">
      <w:pPr>
        <w:jc w:val="both"/>
        <w:rPr>
          <w:rFonts w:ascii="Arial" w:hAnsi="Arial" w:cs="Arial"/>
          <w:sz w:val="20"/>
          <w:szCs w:val="20"/>
          <w:lang w:val="en-GB"/>
        </w:rPr>
      </w:pPr>
      <w:r w:rsidRPr="00510E9E">
        <w:rPr>
          <w:rFonts w:ascii="Arial" w:hAnsi="Arial" w:cs="Arial"/>
          <w:sz w:val="20"/>
          <w:szCs w:val="20"/>
          <w:lang w:val="en-GB"/>
        </w:rPr>
        <w:t>The evaluation dealt with two basic evaluation areas:</w:t>
      </w:r>
      <w:r w:rsidRPr="00CC691C">
        <w:rPr>
          <w:noProof/>
          <w:lang w:eastAsia="cs-CZ"/>
        </w:rPr>
        <mc:AlternateContent>
          <mc:Choice Requires="wps">
            <w:drawing>
              <wp:anchor distT="0" distB="0" distL="114300" distR="114300" simplePos="0" relativeHeight="251661331" behindDoc="1" locked="0" layoutInCell="1" allowOverlap="1" wp14:anchorId="0DE9B31F" wp14:editId="5989528D">
                <wp:simplePos x="0" y="0"/>
                <wp:positionH relativeFrom="column">
                  <wp:posOffset>-80493</wp:posOffset>
                </wp:positionH>
                <wp:positionV relativeFrom="paragraph">
                  <wp:posOffset>240157</wp:posOffset>
                </wp:positionV>
                <wp:extent cx="5791200" cy="424282"/>
                <wp:effectExtent l="0" t="0" r="19050" b="13970"/>
                <wp:wrapNone/>
                <wp:docPr id="258" name="Rectangle 4"/>
                <wp:cNvGraphicFramePr/>
                <a:graphic xmlns:a="http://schemas.openxmlformats.org/drawingml/2006/main">
                  <a:graphicData uri="http://schemas.microsoft.com/office/word/2010/wordprocessingShape">
                    <wps:wsp>
                      <wps:cNvSpPr/>
                      <wps:spPr>
                        <a:xfrm>
                          <a:off x="0" y="0"/>
                          <a:ext cx="5791200" cy="424282"/>
                        </a:xfrm>
                        <a:prstGeom prst="rect">
                          <a:avLst/>
                        </a:prstGeom>
                        <a:solidFill>
                          <a:schemeClr val="bg1">
                            <a:lumMod val="40000"/>
                            <a:lumOff val="60000"/>
                          </a:schemeClr>
                        </a:solidFill>
                        <a:ln>
                          <a:solidFill>
                            <a:schemeClr val="bg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6F752DC" id="Rectangle 4" o:spid="_x0000_s1026" style="position:absolute;margin-left:-6.35pt;margin-top:18.9pt;width:456pt;height:33.4pt;z-index:-2516551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" fillcolor="#c1c1c1 [1308]" strokecolor="#e0e0e0 [668]" strokeweight="2pt"/>
            </w:pict>
          </mc:Fallback>
        </mc:AlternateContent>
      </w:r>
      <w:r w:rsidRPr="00CC691C">
        <w:rPr>
          <w:noProof/>
          <w:lang w:eastAsia="cs-CZ"/>
        </w:rPr>
        <mc:AlternateContent>
          <mc:Choice Requires="wps">
            <w:drawing>
              <wp:anchor distT="0" distB="0" distL="114300" distR="114300" simplePos="0" relativeHeight="251663379" behindDoc="0" locked="0" layoutInCell="1" allowOverlap="1" wp14:anchorId="0430BE19" wp14:editId="5CF97483">
                <wp:simplePos x="0" y="0"/>
                <wp:positionH relativeFrom="column">
                  <wp:posOffset>-52070</wp:posOffset>
                </wp:positionH>
                <wp:positionV relativeFrom="paragraph">
                  <wp:posOffset>251460</wp:posOffset>
                </wp:positionV>
                <wp:extent cx="504825" cy="285750"/>
                <wp:effectExtent l="0" t="0" r="0" b="0"/>
                <wp:wrapNone/>
                <wp:docPr id="257" name="TextBox 1"/>
                <wp:cNvGraphicFramePr/>
                <a:graphic xmlns:a="http://schemas.openxmlformats.org/drawingml/2006/main">
                  <a:graphicData uri="http://schemas.microsoft.com/office/word/2010/wordprocessingShape">
                    <wps:wsp>
                      <wps:cNvSpPr txBox="1"/>
                      <wps:spPr>
                        <a:xfrm>
                          <a:off x="0" y="0"/>
                          <a:ext cx="504825" cy="285750"/>
                        </a:xfrm>
                        <a:prstGeom prst="rect">
                          <a:avLst/>
                        </a:prstGeom>
                        <a:noFill/>
                      </wps:spPr>
                      <wps:txbx>
                        <w:txbxContent>
                          <w:p w14:paraId="0FF73ABE" w14:textId="77777777" w:rsidR="006A58F4" w:rsidRPr="00CC691C" w:rsidRDefault="006A58F4" w:rsidP="006A58F4">
                            <w:pPr>
                              <w:jc w:val="center"/>
                              <w:rPr>
                                <w:sz w:val="28"/>
                                <w:szCs w:val="28"/>
                              </w:rPr>
                            </w:pPr>
                            <w:r w:rsidRPr="00CC691C">
                              <w:rPr>
                                <w:rFonts w:ascii="Arial" w:hAnsi="Arial" w:cs="Arial"/>
                                <w:b/>
                                <w:bCs/>
                                <w:color w:val="FFE600"/>
                                <w:kern w:val="24"/>
                                <w:sz w:val="32"/>
                                <w:szCs w:val="32"/>
                              </w:rPr>
                              <w:t>EQ1</w:t>
                            </w:r>
                          </w:p>
                        </w:txbxContent>
                      </wps:txbx>
                      <wps:bodyPr wrap="square" lIns="36000" tIns="36000" rIns="36000" bIns="36000" rtlCol="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0430BE19" id="_x0000_t202" coordsize="21600,21600" o:spt="202" path="m,l,21600r21600,l21600,xe">
                <v:stroke joinstyle="miter"/>
                <v:path gradientshapeok="t" o:connecttype="rect"/>
              </v:shapetype>
              <v:shape id="_x0000_s1039" type="#_x0000_t202" style="position:absolute;left:0;text-align:left;margin-left:-4.1pt;margin-top:19.8pt;width:39.75pt;height:22.5pt;z-index:2516633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" filled="f" stroked="f">
                <v:textbox inset="1mm,1mm,1mm,1mm">
                  <w:txbxContent>
                    <w:p w14:paraId="0FF73ABE" w14:textId="77777777" w:rsidR="006A58F4" w:rsidRPr="00CC691C" w:rsidRDefault="006A58F4" w:rsidP="006A58F4">
                      <w:pPr>
                        <w:jc w:val="center"/>
                        <w:rPr>
                          <w:sz w:val="28"/>
                          <w:szCs w:val="28"/>
                        </w:rPr>
                      </w:pPr>
                      <w:r w:rsidRPr="00CC691C">
                        <w:rPr>
                          <w:rFonts w:ascii="Arial" w:hAnsi="Arial" w:cs="Arial"/>
                          <w:b/>
                          <w:bCs/>
                          <w:color w:val="FFE600"/>
                          <w:kern w:val="24"/>
                          <w:sz w:val="32"/>
                          <w:szCs w:val="32"/>
                        </w:rPr>
                        <w:t>EQ1</w:t>
                      </w:r>
                    </w:p>
                  </w:txbxContent>
                </v:textbox>
              </v:shape>
            </w:pict>
          </mc:Fallback>
        </mc:AlternateContent>
      </w:r>
    </w:p>
    <w:p w14:paraId="40028B26" w14:textId="77777777" w:rsidR="006A58F4" w:rsidRPr="00A145CD" w:rsidRDefault="006A58F4" w:rsidP="006A58F4">
      <w:pPr>
        <w:pStyle w:val="Odstavecseseznamem"/>
        <w:spacing w:before="240" w:after="240"/>
        <w:ind w:left="709"/>
        <w:contextualSpacing w:val="0"/>
        <w:rPr>
          <w:rFonts w:ascii="Arial" w:hAnsi="Arial" w:cs="Arial"/>
          <w:b/>
          <w:bCs/>
          <w:lang w:val="en-GB" w:eastAsia="ar-SA"/>
        </w:rPr>
      </w:pPr>
      <w:r w:rsidRPr="00A145CD">
        <w:rPr>
          <w:rFonts w:ascii="Arial" w:hAnsi="Arial" w:cs="Arial"/>
          <w:noProof/>
          <w:sz w:val="20"/>
          <w:szCs w:val="20"/>
          <w:lang w:eastAsia="cs-CZ"/>
        </w:rPr>
        <mc:AlternateContent>
          <mc:Choice Requires="wps">
            <w:drawing>
              <wp:anchor distT="0" distB="0" distL="114300" distR="114300" simplePos="0" relativeHeight="251662355" behindDoc="1" locked="0" layoutInCell="1" allowOverlap="1" wp14:anchorId="68F79E9A" wp14:editId="7E8C720D">
                <wp:simplePos x="0" y="0"/>
                <wp:positionH relativeFrom="column">
                  <wp:posOffset>-80493</wp:posOffset>
                </wp:positionH>
                <wp:positionV relativeFrom="paragraph">
                  <wp:posOffset>503504</wp:posOffset>
                </wp:positionV>
                <wp:extent cx="5791200" cy="409651"/>
                <wp:effectExtent l="0" t="0" r="19050" b="28575"/>
                <wp:wrapNone/>
                <wp:docPr id="259" name="Rectangle 5"/>
                <wp:cNvGraphicFramePr/>
                <a:graphic xmlns:a="http://schemas.openxmlformats.org/drawingml/2006/main">
                  <a:graphicData uri="http://schemas.microsoft.com/office/word/2010/wordprocessingShape">
                    <wps:wsp>
                      <wps:cNvSpPr/>
                      <wps:spPr>
                        <a:xfrm>
                          <a:off x="0" y="0"/>
                          <a:ext cx="5791200" cy="409651"/>
                        </a:xfrm>
                        <a:prstGeom prst="rect">
                          <a:avLst/>
                        </a:prstGeom>
                        <a:solidFill>
                          <a:schemeClr val="bg1">
                            <a:lumMod val="40000"/>
                            <a:lumOff val="60000"/>
                          </a:schemeClr>
                        </a:solidFill>
                        <a:ln>
                          <a:solidFill>
                            <a:schemeClr val="bg1">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52F134CA" id="Rectangle 5" o:spid="_x0000_s1026" style="position:absolute;margin-left:-6.35pt;margin-top:39.65pt;width:456pt;height:32.25pt;z-index:-2516541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" fillcolor="#c1c1c1 [1308]" strokecolor="#e0e0e0 [668]" strokeweight="2pt"/>
            </w:pict>
          </mc:Fallback>
        </mc:AlternateContent>
      </w:r>
      <w:r w:rsidRPr="00A145CD">
        <w:rPr>
          <w:rFonts w:ascii="Arial" w:hAnsi="Arial" w:cs="Arial"/>
          <w:b/>
          <w:bCs/>
          <w:sz w:val="20"/>
          <w:szCs w:val="20"/>
          <w:lang w:val="en-GB" w:eastAsia="ar-SA"/>
        </w:rPr>
        <w:t>How to set the interface efficiently and clearly between "large" and "small" technical assistance ("TA")?</w:t>
      </w:r>
    </w:p>
    <w:p w14:paraId="3CA0F5F7" w14:textId="77777777" w:rsidR="006A58F4" w:rsidRPr="00A145CD" w:rsidRDefault="006A58F4" w:rsidP="006A58F4">
      <w:pPr>
        <w:pStyle w:val="Odstavecseseznamem"/>
        <w:spacing w:before="240" w:after="240"/>
        <w:ind w:left="709"/>
        <w:rPr>
          <w:rFonts w:ascii="Arial" w:hAnsi="Arial" w:cs="Arial"/>
          <w:b/>
          <w:bCs/>
          <w:sz w:val="20"/>
          <w:szCs w:val="20"/>
          <w:lang w:val="en-GB" w:eastAsia="ar-SA"/>
        </w:rPr>
      </w:pPr>
      <w:r w:rsidRPr="00A145CD">
        <w:rPr>
          <w:rFonts w:ascii="Arial" w:hAnsi="Arial" w:cs="Arial"/>
          <w:b/>
          <w:bCs/>
          <w:noProof/>
          <w:sz w:val="20"/>
          <w:szCs w:val="20"/>
          <w:lang w:eastAsia="cs-CZ"/>
        </w:rPr>
        <mc:AlternateContent>
          <mc:Choice Requires="wps">
            <w:drawing>
              <wp:anchor distT="0" distB="0" distL="114300" distR="114300" simplePos="0" relativeHeight="251664403" behindDoc="0" locked="0" layoutInCell="1" allowOverlap="1" wp14:anchorId="6D006371" wp14:editId="42F3D6AB">
                <wp:simplePos x="0" y="0"/>
                <wp:positionH relativeFrom="column">
                  <wp:posOffset>-80645</wp:posOffset>
                </wp:positionH>
                <wp:positionV relativeFrom="paragraph">
                  <wp:posOffset>1905</wp:posOffset>
                </wp:positionV>
                <wp:extent cx="542925" cy="287655"/>
                <wp:effectExtent l="0" t="0" r="0" b="0"/>
                <wp:wrapNone/>
                <wp:docPr id="260" name="TextBox 7"/>
                <wp:cNvGraphicFramePr/>
                <a:graphic xmlns:a="http://schemas.openxmlformats.org/drawingml/2006/main">
                  <a:graphicData uri="http://schemas.microsoft.com/office/word/2010/wordprocessingShape">
                    <wps:wsp>
                      <wps:cNvSpPr txBox="1"/>
                      <wps:spPr>
                        <a:xfrm>
                          <a:off x="0" y="0"/>
                          <a:ext cx="542925" cy="287655"/>
                        </a:xfrm>
                        <a:prstGeom prst="rect">
                          <a:avLst/>
                        </a:prstGeom>
                        <a:noFill/>
                      </wps:spPr>
                      <wps:txbx>
                        <w:txbxContent>
                          <w:p w14:paraId="6B26BF30" w14:textId="77777777" w:rsidR="006A58F4" w:rsidRPr="00CC691C" w:rsidRDefault="006A58F4" w:rsidP="006A58F4">
                            <w:pPr>
                              <w:jc w:val="center"/>
                              <w:rPr>
                                <w:sz w:val="28"/>
                                <w:szCs w:val="28"/>
                              </w:rPr>
                            </w:pPr>
                            <w:r w:rsidRPr="00CC691C">
                              <w:rPr>
                                <w:rFonts w:ascii="Arial" w:hAnsi="Arial" w:cs="Arial"/>
                                <w:b/>
                                <w:bCs/>
                                <w:color w:val="FFE600"/>
                                <w:kern w:val="24"/>
                                <w:sz w:val="32"/>
                                <w:szCs w:val="32"/>
                              </w:rPr>
                              <w:t>EQ2</w:t>
                            </w:r>
                          </w:p>
                        </w:txbxContent>
                      </wps:txbx>
                      <wps:bodyPr wrap="square" lIns="36000" tIns="36000" rIns="36000" bIns="36000" rtlCol="0">
                        <a:sp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D006371" id="_x0000_s1040" type="#_x0000_t202" style="position:absolute;left:0;text-align:left;margin-left:-6.35pt;margin-top:.15pt;width:42.75pt;height:22.65pt;z-index:25166440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" filled="f" stroked="f">
                <v:textbox style="mso-fit-shape-to-text:t" inset="1mm,1mm,1mm,1mm">
                  <w:txbxContent>
                    <w:p w14:paraId="6B26BF30" w14:textId="77777777" w:rsidR="006A58F4" w:rsidRPr="00CC691C" w:rsidRDefault="006A58F4" w:rsidP="006A58F4">
                      <w:pPr>
                        <w:jc w:val="center"/>
                        <w:rPr>
                          <w:sz w:val="28"/>
                          <w:szCs w:val="28"/>
                        </w:rPr>
                      </w:pPr>
                      <w:r w:rsidRPr="00CC691C">
                        <w:rPr>
                          <w:rFonts w:ascii="Arial" w:hAnsi="Arial" w:cs="Arial"/>
                          <w:b/>
                          <w:bCs/>
                          <w:color w:val="FFE600"/>
                          <w:kern w:val="24"/>
                          <w:sz w:val="32"/>
                          <w:szCs w:val="32"/>
                        </w:rPr>
                        <w:t>EQ2</w:t>
                      </w:r>
                    </w:p>
                  </w:txbxContent>
                </v:textbox>
              </v:shape>
            </w:pict>
          </mc:Fallback>
        </mc:AlternateContent>
      </w:r>
      <w:r w:rsidRPr="00A145CD">
        <w:rPr>
          <w:rFonts w:ascii="Arial" w:hAnsi="Arial" w:cs="Arial"/>
          <w:b/>
          <w:bCs/>
          <w:sz w:val="20"/>
          <w:szCs w:val="20"/>
          <w:lang w:val="en-GB" w:eastAsia="ar-SA"/>
        </w:rPr>
        <w:t>To what extent is it possible to use Simplified Cost Options for activities or projects financed by technical assistance?</w:t>
      </w:r>
    </w:p>
    <w:p w14:paraId="0608D150" w14:textId="77777777" w:rsidR="006A58F4" w:rsidRPr="00A145CD" w:rsidRDefault="006A58F4" w:rsidP="006A58F4">
      <w:pPr>
        <w:pStyle w:val="Bodycopy"/>
        <w:rPr>
          <w:lang w:val="en-GB" w:eastAsia="ar-SA"/>
        </w:rPr>
      </w:pPr>
      <w:r w:rsidRPr="00A145CD">
        <w:rPr>
          <w:noProof/>
          <w:lang w:eastAsia="cs-CZ"/>
        </w:rPr>
        <mc:AlternateContent>
          <mc:Choice Requires="wps">
            <w:drawing>
              <wp:anchor distT="0" distB="0" distL="114300" distR="114300" simplePos="0" relativeHeight="251665427" behindDoc="0" locked="0" layoutInCell="1" allowOverlap="1" wp14:anchorId="1F7F3843" wp14:editId="6E9E2985">
                <wp:simplePos x="0" y="0"/>
                <wp:positionH relativeFrom="column">
                  <wp:posOffset>-39986</wp:posOffset>
                </wp:positionH>
                <wp:positionV relativeFrom="paragraph">
                  <wp:posOffset>224905</wp:posOffset>
                </wp:positionV>
                <wp:extent cx="251460" cy="2094846"/>
                <wp:effectExtent l="0" t="0" r="15240" b="20320"/>
                <wp:wrapNone/>
                <wp:docPr id="261" name="Rectangle 15"/>
                <wp:cNvGraphicFramePr/>
                <a:graphic xmlns:a="http://schemas.openxmlformats.org/drawingml/2006/main">
                  <a:graphicData uri="http://schemas.microsoft.com/office/word/2010/wordprocessingShape">
                    <wps:wsp>
                      <wps:cNvSpPr/>
                      <wps:spPr>
                        <a:xfrm>
                          <a:off x="0" y="0"/>
                          <a:ext cx="251460" cy="2094846"/>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9845F20" w14:textId="77777777" w:rsidR="006A58F4" w:rsidRPr="00021363" w:rsidRDefault="006A58F4" w:rsidP="006A58F4">
                            <w:pPr>
                              <w:spacing w:after="0"/>
                              <w:jc w:val="center"/>
                              <w:rPr>
                                <w:rFonts w:ascii="Arial" w:hAnsi="Arial" w:cs="Arial"/>
                                <w:b/>
                                <w:bCs/>
                                <w:sz w:val="24"/>
                                <w:szCs w:val="24"/>
                              </w:rPr>
                            </w:pPr>
                            <w:r w:rsidRPr="00021363">
                              <w:rPr>
                                <w:rFonts w:ascii="Arial" w:hAnsi="Arial" w:cs="Arial"/>
                                <w:b/>
                                <w:bCs/>
                                <w:sz w:val="24"/>
                                <w:szCs w:val="24"/>
                              </w:rPr>
                              <w:t>EQ1</w:t>
                            </w:r>
                          </w:p>
                        </w:txbxContent>
                      </wps:txbx>
                      <wps:bodyPr rot="0" spcFirstLastPara="0" vertOverflow="overflow" horzOverflow="overflow" vert="vert270"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F7F3843" id="_x0000_s1041" style="position:absolute;left:0;text-align:left;margin-left:-3.15pt;margin-top:17.7pt;width:19.8pt;height:164.95pt;z-index:2516654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" fillcolor="#ffe600 [3205]" strokecolor="#ffe600 [3205]" strokeweight="2pt">
                <v:textbox style="layout-flow:vertical;mso-layout-flow-alt:bottom-to-top" inset="0,,0">
                  <w:txbxContent>
                    <w:p w14:paraId="29845F20" w14:textId="77777777" w:rsidR="006A58F4" w:rsidRPr="00021363" w:rsidRDefault="006A58F4" w:rsidP="006A58F4">
                      <w:pPr>
                        <w:spacing w:after="0"/>
                        <w:jc w:val="center"/>
                        <w:rPr>
                          <w:rFonts w:ascii="Arial" w:hAnsi="Arial" w:cs="Arial"/>
                          <w:b/>
                          <w:bCs/>
                          <w:sz w:val="24"/>
                          <w:szCs w:val="24"/>
                        </w:rPr>
                      </w:pPr>
                      <w:r w:rsidRPr="00021363">
                        <w:rPr>
                          <w:rFonts w:ascii="Arial" w:hAnsi="Arial" w:cs="Arial"/>
                          <w:b/>
                          <w:bCs/>
                          <w:sz w:val="24"/>
                          <w:szCs w:val="24"/>
                        </w:rPr>
                        <w:t>EQ1</w:t>
                      </w:r>
                    </w:p>
                  </w:txbxContent>
                </v:textbox>
              </v:rect>
            </w:pict>
          </mc:Fallback>
        </mc:AlternateContent>
      </w:r>
      <w:r w:rsidRPr="00A145CD">
        <w:rPr>
          <w:lang w:val="en-GB" w:eastAsia="ar-SA"/>
        </w:rPr>
        <w:t>Below we summarize the main conclusions related to both evaluation areas.</w:t>
      </w:r>
    </w:p>
    <w:p w14:paraId="1B528F9B" w14:textId="77777777" w:rsidR="006A58F4" w:rsidRDefault="006A58F4" w:rsidP="006A58F4">
      <w:pPr>
        <w:ind w:left="426"/>
        <w:jc w:val="both"/>
        <w:rPr>
          <w:rFonts w:ascii="Arial" w:hAnsi="Arial" w:cs="Arial"/>
          <w:b/>
          <w:bCs/>
          <w:sz w:val="20"/>
          <w:szCs w:val="20"/>
        </w:rPr>
      </w:pPr>
      <w:r>
        <w:rPr>
          <w:noProof/>
          <w:lang w:eastAsia="cs-CZ"/>
        </w:rPr>
        <mc:AlternateContent>
          <mc:Choice Requires="wps">
            <w:drawing>
              <wp:anchor distT="0" distB="0" distL="114300" distR="114300" simplePos="0" relativeHeight="251666451" behindDoc="0" locked="0" layoutInCell="1" allowOverlap="1" wp14:anchorId="44ABC296" wp14:editId="0C54C44B">
                <wp:simplePos x="0" y="0"/>
                <wp:positionH relativeFrom="margin">
                  <wp:align>left</wp:align>
                </wp:positionH>
                <wp:positionV relativeFrom="paragraph">
                  <wp:posOffset>268605</wp:posOffset>
                </wp:positionV>
                <wp:extent cx="219075" cy="276225"/>
                <wp:effectExtent l="0" t="19050" r="47625" b="47625"/>
                <wp:wrapNone/>
                <wp:docPr id="262" name="Arrow: Right 3"/>
                <wp:cNvGraphicFramePr/>
                <a:graphic xmlns:a="http://schemas.openxmlformats.org/drawingml/2006/main">
                  <a:graphicData uri="http://schemas.microsoft.com/office/word/2010/wordprocessingShape">
                    <wps:wsp>
                      <wps:cNvSpPr/>
                      <wps:spPr>
                        <a:xfrm>
                          <a:off x="0" y="0"/>
                          <a:ext cx="219075" cy="276225"/>
                        </a:xfrm>
                        <a:prstGeom prst="rightArrow">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33DC3B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3" o:spid="_x0000_s1026" type="#_x0000_t13" style="position:absolute;margin-left:0;margin-top:21.15pt;width:17.25pt;height:21.75pt;z-index:25166645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" adj="10800" filled="f" strokecolor="#646464 [3212]" strokeweight="2pt">
                <w10:wrap anchorx="margin"/>
              </v:shape>
            </w:pict>
          </mc:Fallback>
        </mc:AlternateContent>
      </w:r>
      <w:r>
        <w:rPr>
          <w:noProof/>
          <w:lang w:eastAsia="cs-CZ"/>
        </w:rPr>
        <mc:AlternateContent>
          <mc:Choice Requires="wps">
            <w:drawing>
              <wp:inline distT="0" distB="0" distL="0" distR="0" wp14:anchorId="2AFB35E2" wp14:editId="024EE144">
                <wp:extent cx="5312410" cy="1071349"/>
                <wp:effectExtent l="0" t="0" r="2540" b="0"/>
                <wp:docPr id="263" name="Rectangle 2"/>
                <wp:cNvGraphicFramePr/>
                <a:graphic xmlns:a="http://schemas.openxmlformats.org/drawingml/2006/main">
                  <a:graphicData uri="http://schemas.microsoft.com/office/word/2010/wordprocessingShape">
                    <wps:wsp>
                      <wps:cNvSpPr/>
                      <wps:spPr>
                        <a:xfrm>
                          <a:off x="0" y="0"/>
                          <a:ext cx="5312410" cy="1071349"/>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455858" w14:textId="77777777" w:rsidR="006A58F4" w:rsidRPr="00E62A3C" w:rsidRDefault="006A58F4" w:rsidP="006A58F4">
                            <w:pPr>
                              <w:spacing w:after="120"/>
                              <w:rPr>
                                <w:color w:val="FFFFFF" w:themeColor="text2"/>
                                <w:lang w:val="en-GB"/>
                              </w:rPr>
                            </w:pPr>
                            <w:r w:rsidRPr="00E62A3C">
                              <w:rPr>
                                <w:rFonts w:ascii="Arial" w:hAnsi="Arial" w:cs="Arial"/>
                                <w:b/>
                                <w:bCs/>
                                <w:color w:val="FFFFFF" w:themeColor="text2"/>
                                <w:sz w:val="20"/>
                                <w:szCs w:val="20"/>
                                <w:lang w:val="en-GB"/>
                              </w:rPr>
                              <w:t>Setting up the interface between the two types of technical assistance in the period 2014–2020 does not cause major problems in the subsequent implementation. The relatively general definition of technical assistance activities in the programming documents does not tie the hands of the implementation structure too much in financing the necessary expenditures. Duplications or inability to finance some expenditures occur in rather rare cases.</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AFB35E2" id="_x0000_s1042" style="width:418.3pt;height:84.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" fillcolor="#00a3ae [3208]" stroked="f" strokeweight="2pt">
                <v:textbox inset="1mm,,1mm">
                  <w:txbxContent>
                    <w:p w14:paraId="42455858" w14:textId="77777777" w:rsidR="006A58F4" w:rsidRPr="00E62A3C" w:rsidRDefault="006A58F4" w:rsidP="006A58F4">
                      <w:pPr>
                        <w:spacing w:after="120"/>
                        <w:rPr>
                          <w:color w:val="FFFFFF" w:themeColor="text2"/>
                          <w:lang w:val="en-GB"/>
                        </w:rPr>
                      </w:pPr>
                      <w:r w:rsidRPr="00E62A3C">
                        <w:rPr>
                          <w:rFonts w:ascii="Arial" w:hAnsi="Arial" w:cs="Arial"/>
                          <w:b/>
                          <w:bCs/>
                          <w:color w:val="FFFFFF" w:themeColor="text2"/>
                          <w:sz w:val="20"/>
                          <w:szCs w:val="20"/>
                          <w:lang w:val="en-GB"/>
                        </w:rPr>
                        <w:t>Setting up the interface between the two types of technical assistance in the period 2014–2020 does not cause major problems in the subsequent implementation. The relatively general definition of technical assistance activities in the programming documents does not tie the hands of the implementation structure too much in financing the necessary expenditures. Duplications or inability to finance some expenditures occur in rather rare cases.</w:t>
                      </w:r>
                    </w:p>
                  </w:txbxContent>
                </v:textbox>
                <w10:anchorlock/>
              </v:rect>
            </w:pict>
          </mc:Fallback>
        </mc:AlternateContent>
      </w:r>
    </w:p>
    <w:p w14:paraId="495BE0DC" w14:textId="77777777" w:rsidR="006A58F4" w:rsidRDefault="006A58F4" w:rsidP="006A58F4">
      <w:pPr>
        <w:ind w:left="426"/>
        <w:jc w:val="both"/>
        <w:rPr>
          <w:rFonts w:ascii="Arial" w:hAnsi="Arial" w:cs="Arial"/>
          <w:b/>
          <w:bCs/>
          <w:sz w:val="20"/>
          <w:szCs w:val="20"/>
        </w:rPr>
      </w:pPr>
      <w:r>
        <w:rPr>
          <w:noProof/>
          <w:lang w:eastAsia="cs-CZ"/>
        </w:rPr>
        <mc:AlternateContent>
          <mc:Choice Requires="wps">
            <w:drawing>
              <wp:anchor distT="0" distB="0" distL="114300" distR="114300" simplePos="0" relativeHeight="251660307" behindDoc="0" locked="0" layoutInCell="1" allowOverlap="1" wp14:anchorId="2724B017" wp14:editId="458439A6">
                <wp:simplePos x="0" y="0"/>
                <wp:positionH relativeFrom="column">
                  <wp:posOffset>-39986</wp:posOffset>
                </wp:positionH>
                <wp:positionV relativeFrom="paragraph">
                  <wp:posOffset>1027885</wp:posOffset>
                </wp:positionV>
                <wp:extent cx="252000" cy="2572556"/>
                <wp:effectExtent l="0" t="0" r="15240" b="18415"/>
                <wp:wrapNone/>
                <wp:docPr id="264" name="Rectangle 22"/>
                <wp:cNvGraphicFramePr/>
                <a:graphic xmlns:a="http://schemas.openxmlformats.org/drawingml/2006/main">
                  <a:graphicData uri="http://schemas.microsoft.com/office/word/2010/wordprocessingShape">
                    <wps:wsp>
                      <wps:cNvSpPr/>
                      <wps:spPr>
                        <a:xfrm>
                          <a:off x="0" y="0"/>
                          <a:ext cx="252000" cy="2572556"/>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671F20" w14:textId="77777777" w:rsidR="006A58F4" w:rsidRPr="00021363" w:rsidRDefault="006A58F4" w:rsidP="006A58F4">
                            <w:pPr>
                              <w:spacing w:after="0"/>
                              <w:jc w:val="center"/>
                              <w:rPr>
                                <w:rFonts w:ascii="Arial" w:hAnsi="Arial" w:cs="Arial"/>
                                <w:b/>
                                <w:bCs/>
                                <w:color w:val="FFFFFF" w:themeColor="text2"/>
                                <w:sz w:val="24"/>
                                <w:szCs w:val="24"/>
                              </w:rPr>
                            </w:pPr>
                            <w:r w:rsidRPr="00021363">
                              <w:rPr>
                                <w:rFonts w:ascii="Arial" w:hAnsi="Arial" w:cs="Arial"/>
                                <w:b/>
                                <w:bCs/>
                                <w:color w:val="FFFFFF" w:themeColor="text2"/>
                                <w:sz w:val="24"/>
                                <w:szCs w:val="24"/>
                              </w:rPr>
                              <w:t>EQ2</w:t>
                            </w:r>
                          </w:p>
                        </w:txbxContent>
                      </wps:txbx>
                      <wps:bodyPr rot="0" spcFirstLastPara="0" vertOverflow="overflow" horzOverflow="overflow" vert="vert270"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2724B017" id="_x0000_s1043" style="position:absolute;left:0;text-align:left;margin-left:-3.15pt;margin-top:80.95pt;width:19.85pt;height:202.55pt;z-index:251660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" fillcolor="#646464 [3212]" strokecolor="#646464 [3212]" strokeweight="2pt">
                <v:textbox style="layout-flow:vertical;mso-layout-flow-alt:bottom-to-top" inset="0,,0">
                  <w:txbxContent>
                    <w:p w14:paraId="32671F20" w14:textId="77777777" w:rsidR="006A58F4" w:rsidRPr="00021363" w:rsidRDefault="006A58F4" w:rsidP="006A58F4">
                      <w:pPr>
                        <w:spacing w:after="0"/>
                        <w:jc w:val="center"/>
                        <w:rPr>
                          <w:rFonts w:ascii="Arial" w:hAnsi="Arial" w:cs="Arial"/>
                          <w:b/>
                          <w:bCs/>
                          <w:color w:val="FFFFFF" w:themeColor="text2"/>
                          <w:sz w:val="24"/>
                          <w:szCs w:val="24"/>
                        </w:rPr>
                      </w:pPr>
                      <w:r w:rsidRPr="00021363">
                        <w:rPr>
                          <w:rFonts w:ascii="Arial" w:hAnsi="Arial" w:cs="Arial"/>
                          <w:b/>
                          <w:bCs/>
                          <w:color w:val="FFFFFF" w:themeColor="text2"/>
                          <w:sz w:val="24"/>
                          <w:szCs w:val="24"/>
                        </w:rPr>
                        <w:t>EQ2</w:t>
                      </w:r>
                    </w:p>
                  </w:txbxContent>
                </v:textbox>
              </v:rect>
            </w:pict>
          </mc:Fallback>
        </mc:AlternateContent>
      </w:r>
      <w:r>
        <w:rPr>
          <w:noProof/>
          <w:lang w:eastAsia="cs-CZ"/>
        </w:rPr>
        <mc:AlternateContent>
          <mc:Choice Requires="wps">
            <w:drawing>
              <wp:anchor distT="0" distB="0" distL="114300" distR="114300" simplePos="0" relativeHeight="251667475" behindDoc="0" locked="0" layoutInCell="1" allowOverlap="1" wp14:anchorId="7CA4773C" wp14:editId="4C7F2225">
                <wp:simplePos x="0" y="0"/>
                <wp:positionH relativeFrom="margin">
                  <wp:align>left</wp:align>
                </wp:positionH>
                <wp:positionV relativeFrom="paragraph">
                  <wp:posOffset>296545</wp:posOffset>
                </wp:positionV>
                <wp:extent cx="219075" cy="276225"/>
                <wp:effectExtent l="0" t="19050" r="47625" b="47625"/>
                <wp:wrapNone/>
                <wp:docPr id="265" name="Arrow: Right 17"/>
                <wp:cNvGraphicFramePr/>
                <a:graphic xmlns:a="http://schemas.openxmlformats.org/drawingml/2006/main">
                  <a:graphicData uri="http://schemas.microsoft.com/office/word/2010/wordprocessingShape">
                    <wps:wsp>
                      <wps:cNvSpPr/>
                      <wps:spPr>
                        <a:xfrm>
                          <a:off x="0" y="0"/>
                          <a:ext cx="219075" cy="276225"/>
                        </a:xfrm>
                        <a:prstGeom prst="rightArrow">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19D041E" id="Arrow: Right 17" o:spid="_x0000_s1026" type="#_x0000_t13" style="position:absolute;margin-left:0;margin-top:23.35pt;width:17.25pt;height:21.75pt;z-index:25166747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" adj="10800" filled="f" strokecolor="#646464 [3212]" strokeweight="2pt">
                <w10:wrap anchorx="margin"/>
              </v:shape>
            </w:pict>
          </mc:Fallback>
        </mc:AlternateContent>
      </w:r>
      <w:r>
        <w:rPr>
          <w:noProof/>
          <w:lang w:eastAsia="cs-CZ"/>
        </w:rPr>
        <mc:AlternateContent>
          <mc:Choice Requires="wps">
            <w:drawing>
              <wp:inline distT="0" distB="0" distL="0" distR="0" wp14:anchorId="444DCE44" wp14:editId="77EEE4F6">
                <wp:extent cx="5312410" cy="914400"/>
                <wp:effectExtent l="0" t="0" r="2540" b="0"/>
                <wp:docPr id="266" name="Rectangle 16"/>
                <wp:cNvGraphicFramePr/>
                <a:graphic xmlns:a="http://schemas.openxmlformats.org/drawingml/2006/main">
                  <a:graphicData uri="http://schemas.microsoft.com/office/word/2010/wordprocessingShape">
                    <wps:wsp>
                      <wps:cNvSpPr/>
                      <wps:spPr>
                        <a:xfrm>
                          <a:off x="0" y="0"/>
                          <a:ext cx="5312410" cy="914400"/>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0E9ADF" w14:textId="77777777" w:rsidR="006A58F4" w:rsidRPr="00E62A3C" w:rsidRDefault="006A58F4" w:rsidP="006A58F4">
                            <w:pPr>
                              <w:rPr>
                                <w:color w:val="FFFFFF" w:themeColor="text2"/>
                                <w:lang w:val="en-GB"/>
                              </w:rPr>
                            </w:pPr>
                            <w:r w:rsidRPr="00E62A3C">
                              <w:rPr>
                                <w:rFonts w:ascii="Arial" w:hAnsi="Arial" w:cs="Arial"/>
                                <w:b/>
                                <w:bCs/>
                                <w:color w:val="FFFFFF" w:themeColor="text2"/>
                                <w:sz w:val="20"/>
                                <w:szCs w:val="20"/>
                                <w:lang w:val="en-GB"/>
                              </w:rPr>
                              <w:t>Although no substantive problems are indicated from the material point of view of financing technical assistance, the current set-up can lead to excessive administrative burdens and inefficient capacity management due to overly complex processes. The problem areas are mainly related to the setting of roles and responsibilities, the setting of expenditure control and the structure of TA projects.</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44DCE44" id="_x0000_s1044" style="width:418.3pt;height:1in;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" fillcolor="#00a3ae [3208]" stroked="f" strokeweight="2pt">
                <v:textbox inset="1mm,,1mm">
                  <w:txbxContent>
                    <w:p w14:paraId="610E9ADF" w14:textId="77777777" w:rsidR="006A58F4" w:rsidRPr="00E62A3C" w:rsidRDefault="006A58F4" w:rsidP="006A58F4">
                      <w:pPr>
                        <w:rPr>
                          <w:color w:val="FFFFFF" w:themeColor="text2"/>
                          <w:lang w:val="en-GB"/>
                        </w:rPr>
                      </w:pPr>
                      <w:r w:rsidRPr="00E62A3C">
                        <w:rPr>
                          <w:rFonts w:ascii="Arial" w:hAnsi="Arial" w:cs="Arial"/>
                          <w:b/>
                          <w:bCs/>
                          <w:color w:val="FFFFFF" w:themeColor="text2"/>
                          <w:sz w:val="20"/>
                          <w:szCs w:val="20"/>
                          <w:lang w:val="en-GB"/>
                        </w:rPr>
                        <w:t>Although no substantive problems are indicated from the material point of view of financing technical assistance, the current set-up can lead to excessive administrative burdens and inefficient capacity management due to overly complex processes. The problem areas are mainly related to the setting of roles and responsibilities, the setting of expenditure control and the structure of TA projects.</w:t>
                      </w:r>
                    </w:p>
                  </w:txbxContent>
                </v:textbox>
                <w10:anchorlock/>
              </v:rect>
            </w:pict>
          </mc:Fallback>
        </mc:AlternateContent>
      </w:r>
    </w:p>
    <w:p w14:paraId="64CE308F" w14:textId="77777777" w:rsidR="006A58F4" w:rsidRDefault="006A58F4" w:rsidP="006A58F4">
      <w:pPr>
        <w:ind w:left="426"/>
        <w:jc w:val="both"/>
        <w:rPr>
          <w:rFonts w:ascii="Arial" w:hAnsi="Arial" w:cs="Arial"/>
          <w:b/>
          <w:bCs/>
          <w:sz w:val="20"/>
          <w:szCs w:val="20"/>
        </w:rPr>
      </w:pPr>
      <w:r>
        <w:rPr>
          <w:noProof/>
          <w:lang w:eastAsia="cs-CZ"/>
        </w:rPr>
        <mc:AlternateContent>
          <mc:Choice Requires="wps">
            <w:drawing>
              <wp:anchor distT="0" distB="0" distL="114300" distR="114300" simplePos="0" relativeHeight="251669523" behindDoc="0" locked="0" layoutInCell="1" allowOverlap="1" wp14:anchorId="22D29E8A" wp14:editId="0518E0A3">
                <wp:simplePos x="0" y="0"/>
                <wp:positionH relativeFrom="margin">
                  <wp:align>left</wp:align>
                </wp:positionH>
                <wp:positionV relativeFrom="paragraph">
                  <wp:posOffset>268605</wp:posOffset>
                </wp:positionV>
                <wp:extent cx="200025" cy="276225"/>
                <wp:effectExtent l="0" t="38100" r="47625" b="66675"/>
                <wp:wrapNone/>
                <wp:docPr id="267" name="Arrow: Right 18"/>
                <wp:cNvGraphicFramePr/>
                <a:graphic xmlns:a="http://schemas.openxmlformats.org/drawingml/2006/main">
                  <a:graphicData uri="http://schemas.microsoft.com/office/word/2010/wordprocessingShape">
                    <wps:wsp>
                      <wps:cNvSpPr/>
                      <wps:spPr>
                        <a:xfrm>
                          <a:off x="0" y="0"/>
                          <a:ext cx="200025" cy="276225"/>
                        </a:xfrm>
                        <a:prstGeom prst="rightArrow">
                          <a:avLst/>
                        </a:prstGeom>
                        <a:no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5222730" id="Arrow: Right 18" o:spid="_x0000_s1026" type="#_x0000_t13" style="position:absolute;margin-left:0;margin-top:21.15pt;width:15.75pt;height:21.75pt;z-index:25166952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" adj="10800" filled="f" strokecolor="white [3215]" strokeweight="2pt">
                <w10:wrap anchorx="margin"/>
              </v:shape>
            </w:pict>
          </mc:Fallback>
        </mc:AlternateContent>
      </w:r>
      <w:r>
        <w:rPr>
          <w:noProof/>
          <w:lang w:eastAsia="cs-CZ"/>
        </w:rPr>
        <mc:AlternateContent>
          <mc:Choice Requires="wps">
            <w:drawing>
              <wp:inline distT="0" distB="0" distL="0" distR="0" wp14:anchorId="266E9227" wp14:editId="7AE999D6">
                <wp:extent cx="5312410" cy="1221475"/>
                <wp:effectExtent l="0" t="0" r="2540" b="0"/>
                <wp:docPr id="268" name="Rectangle 19"/>
                <wp:cNvGraphicFramePr/>
                <a:graphic xmlns:a="http://schemas.openxmlformats.org/drawingml/2006/main">
                  <a:graphicData uri="http://schemas.microsoft.com/office/word/2010/wordprocessingShape">
                    <wps:wsp>
                      <wps:cNvSpPr/>
                      <wps:spPr>
                        <a:xfrm>
                          <a:off x="0" y="0"/>
                          <a:ext cx="5312410" cy="1221475"/>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2E38FC" w14:textId="0A578E69" w:rsidR="006A58F4" w:rsidRPr="00AC3BCA" w:rsidRDefault="006A58F4" w:rsidP="006A58F4">
                            <w:pPr>
                              <w:spacing w:after="120"/>
                              <w:rPr>
                                <w:color w:val="FFFFFF" w:themeColor="text2"/>
                                <w:lang w:val="en-GB"/>
                              </w:rPr>
                            </w:pPr>
                            <w:r w:rsidRPr="00AC3BCA">
                              <w:rPr>
                                <w:rFonts w:ascii="Arial" w:hAnsi="Arial" w:cs="Arial"/>
                                <w:b/>
                                <w:bCs/>
                                <w:color w:val="FFFFFF" w:themeColor="text2"/>
                                <w:sz w:val="20"/>
                                <w:szCs w:val="20"/>
                                <w:lang w:val="en-GB"/>
                              </w:rPr>
                              <w:t xml:space="preserve">Technical assistance is by its nature (low error rate, beneficiaries are public institutions) suitable for the use of some of the methods of Simplified Cost Options. As </w:t>
                            </w:r>
                            <w:r>
                              <w:rPr>
                                <w:rFonts w:ascii="Arial" w:hAnsi="Arial" w:cs="Arial"/>
                                <w:b/>
                                <w:bCs/>
                                <w:color w:val="FFFFFF" w:themeColor="text2"/>
                                <w:sz w:val="20"/>
                                <w:szCs w:val="20"/>
                                <w:lang w:val="en-GB"/>
                              </w:rPr>
                              <w:t xml:space="preserve">the personnel costs predominate </w:t>
                            </w:r>
                            <w:r w:rsidRPr="00AC3BCA">
                              <w:rPr>
                                <w:rFonts w:ascii="Arial" w:hAnsi="Arial" w:cs="Arial"/>
                                <w:b/>
                                <w:bCs/>
                                <w:color w:val="FFFFFF" w:themeColor="text2"/>
                                <w:sz w:val="20"/>
                                <w:szCs w:val="20"/>
                                <w:lang w:val="en-GB"/>
                              </w:rPr>
                              <w:t>within the costs</w:t>
                            </w:r>
                            <w:r>
                              <w:rPr>
                                <w:rFonts w:ascii="Arial" w:hAnsi="Arial" w:cs="Arial"/>
                                <w:b/>
                                <w:bCs/>
                                <w:color w:val="FFFFFF" w:themeColor="text2"/>
                                <w:sz w:val="20"/>
                                <w:szCs w:val="20"/>
                                <w:lang w:val="en-GB"/>
                              </w:rPr>
                              <w:t xml:space="preserve">, </w:t>
                            </w:r>
                            <w:r w:rsidRPr="00AC3BCA">
                              <w:rPr>
                                <w:rFonts w:ascii="Arial" w:hAnsi="Arial" w:cs="Arial"/>
                                <w:b/>
                                <w:bCs/>
                                <w:color w:val="FFFFFF" w:themeColor="text2"/>
                                <w:sz w:val="20"/>
                                <w:szCs w:val="20"/>
                                <w:lang w:val="en-GB"/>
                              </w:rPr>
                              <w:t xml:space="preserve">the most appropriate </w:t>
                            </w:r>
                            <w:r>
                              <w:rPr>
                                <w:rFonts w:ascii="Arial" w:hAnsi="Arial" w:cs="Arial"/>
                                <w:b/>
                                <w:bCs/>
                                <w:color w:val="FFFFFF" w:themeColor="text2"/>
                                <w:sz w:val="20"/>
                                <w:szCs w:val="20"/>
                                <w:lang w:val="en-GB"/>
                              </w:rPr>
                              <w:t xml:space="preserve">and feasible </w:t>
                            </w:r>
                            <w:r w:rsidRPr="00AC3BCA">
                              <w:rPr>
                                <w:rFonts w:ascii="Arial" w:hAnsi="Arial" w:cs="Arial"/>
                                <w:b/>
                                <w:bCs/>
                                <w:color w:val="FFFFFF" w:themeColor="text2"/>
                                <w:sz w:val="20"/>
                                <w:szCs w:val="20"/>
                                <w:lang w:val="en-GB"/>
                              </w:rPr>
                              <w:t xml:space="preserve">option seems to be </w:t>
                            </w:r>
                            <w:r>
                              <w:rPr>
                                <w:rFonts w:ascii="Arial" w:hAnsi="Arial" w:cs="Arial"/>
                                <w:b/>
                                <w:bCs/>
                                <w:color w:val="FFFFFF" w:themeColor="text2"/>
                                <w:sz w:val="20"/>
                                <w:szCs w:val="20"/>
                                <w:lang w:val="en-GB"/>
                              </w:rPr>
                              <w:t>the use of</w:t>
                            </w:r>
                            <w:r w:rsidRPr="00AC3BCA">
                              <w:rPr>
                                <w:rFonts w:ascii="Arial" w:hAnsi="Arial" w:cs="Arial"/>
                                <w:b/>
                                <w:bCs/>
                                <w:color w:val="FFFFFF" w:themeColor="text2"/>
                                <w:sz w:val="20"/>
                                <w:szCs w:val="20"/>
                                <w:lang w:val="en-GB"/>
                              </w:rPr>
                              <w:t xml:space="preserve"> a flat rate over personnel costs to cover all other types of expenditure. The application of this method in OPTA and in other operational programmes should go hand in hand with the rationalization of the number and focus of </w:t>
                            </w:r>
                            <w:r>
                              <w:rPr>
                                <w:rFonts w:ascii="Arial" w:hAnsi="Arial" w:cs="Arial"/>
                                <w:b/>
                                <w:bCs/>
                                <w:color w:val="FFFFFF" w:themeColor="text2"/>
                                <w:sz w:val="20"/>
                                <w:szCs w:val="20"/>
                                <w:lang w:val="en-GB"/>
                              </w:rPr>
                              <w:t>TA</w:t>
                            </w:r>
                            <w:r w:rsidRPr="00AC3BCA">
                              <w:rPr>
                                <w:rFonts w:ascii="Arial" w:hAnsi="Arial" w:cs="Arial"/>
                                <w:b/>
                                <w:bCs/>
                                <w:color w:val="FFFFFF" w:themeColor="text2"/>
                                <w:sz w:val="20"/>
                                <w:szCs w:val="20"/>
                                <w:lang w:val="en-GB"/>
                              </w:rPr>
                              <w:t xml:space="preserve"> projects.</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inline>
            </w:drawing>
          </mc:Choice>
          <mc:Fallback>
            <w:pict>
              <v:rect w14:anchorId="266E9227" id="_x0000_s1045" style="width:418.3pt;height:96.2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" fillcolor="#00a3ae [3208]" stroked="f" strokeweight="2pt">
                <v:textbox inset="1mm,,1mm">
                  <w:txbxContent>
                    <w:p w14:paraId="3E2E38FC" w14:textId="0A578E69" w:rsidR="006A58F4" w:rsidRPr="00AC3BCA" w:rsidRDefault="006A58F4" w:rsidP="006A58F4">
                      <w:pPr>
                        <w:spacing w:after="120"/>
                        <w:rPr>
                          <w:color w:val="FFFFFF" w:themeColor="text2"/>
                          <w:lang w:val="en-GB"/>
                        </w:rPr>
                      </w:pPr>
                      <w:r w:rsidRPr="00AC3BCA">
                        <w:rPr>
                          <w:rFonts w:ascii="Arial" w:hAnsi="Arial" w:cs="Arial"/>
                          <w:b/>
                          <w:bCs/>
                          <w:color w:val="FFFFFF" w:themeColor="text2"/>
                          <w:sz w:val="20"/>
                          <w:szCs w:val="20"/>
                          <w:lang w:val="en-GB"/>
                        </w:rPr>
                        <w:t xml:space="preserve">Technical assistance is by its nature (low error rate, beneficiaries are public institutions) suitable for the use of some of the methods of Simplified Cost Options. As </w:t>
                      </w:r>
                      <w:r>
                        <w:rPr>
                          <w:rFonts w:ascii="Arial" w:hAnsi="Arial" w:cs="Arial"/>
                          <w:b/>
                          <w:bCs/>
                          <w:color w:val="FFFFFF" w:themeColor="text2"/>
                          <w:sz w:val="20"/>
                          <w:szCs w:val="20"/>
                          <w:lang w:val="en-GB"/>
                        </w:rPr>
                        <w:t xml:space="preserve">the personnel costs predominate </w:t>
                      </w:r>
                      <w:r w:rsidRPr="00AC3BCA">
                        <w:rPr>
                          <w:rFonts w:ascii="Arial" w:hAnsi="Arial" w:cs="Arial"/>
                          <w:b/>
                          <w:bCs/>
                          <w:color w:val="FFFFFF" w:themeColor="text2"/>
                          <w:sz w:val="20"/>
                          <w:szCs w:val="20"/>
                          <w:lang w:val="en-GB"/>
                        </w:rPr>
                        <w:t>within the costs</w:t>
                      </w:r>
                      <w:r>
                        <w:rPr>
                          <w:rFonts w:ascii="Arial" w:hAnsi="Arial" w:cs="Arial"/>
                          <w:b/>
                          <w:bCs/>
                          <w:color w:val="FFFFFF" w:themeColor="text2"/>
                          <w:sz w:val="20"/>
                          <w:szCs w:val="20"/>
                          <w:lang w:val="en-GB"/>
                        </w:rPr>
                        <w:t xml:space="preserve">, </w:t>
                      </w:r>
                      <w:r w:rsidRPr="00AC3BCA">
                        <w:rPr>
                          <w:rFonts w:ascii="Arial" w:hAnsi="Arial" w:cs="Arial"/>
                          <w:b/>
                          <w:bCs/>
                          <w:color w:val="FFFFFF" w:themeColor="text2"/>
                          <w:sz w:val="20"/>
                          <w:szCs w:val="20"/>
                          <w:lang w:val="en-GB"/>
                        </w:rPr>
                        <w:t xml:space="preserve">the most appropriate </w:t>
                      </w:r>
                      <w:r>
                        <w:rPr>
                          <w:rFonts w:ascii="Arial" w:hAnsi="Arial" w:cs="Arial"/>
                          <w:b/>
                          <w:bCs/>
                          <w:color w:val="FFFFFF" w:themeColor="text2"/>
                          <w:sz w:val="20"/>
                          <w:szCs w:val="20"/>
                          <w:lang w:val="en-GB"/>
                        </w:rPr>
                        <w:t xml:space="preserve">and feasible </w:t>
                      </w:r>
                      <w:r w:rsidRPr="00AC3BCA">
                        <w:rPr>
                          <w:rFonts w:ascii="Arial" w:hAnsi="Arial" w:cs="Arial"/>
                          <w:b/>
                          <w:bCs/>
                          <w:color w:val="FFFFFF" w:themeColor="text2"/>
                          <w:sz w:val="20"/>
                          <w:szCs w:val="20"/>
                          <w:lang w:val="en-GB"/>
                        </w:rPr>
                        <w:t xml:space="preserve">option seems to be </w:t>
                      </w:r>
                      <w:r>
                        <w:rPr>
                          <w:rFonts w:ascii="Arial" w:hAnsi="Arial" w:cs="Arial"/>
                          <w:b/>
                          <w:bCs/>
                          <w:color w:val="FFFFFF" w:themeColor="text2"/>
                          <w:sz w:val="20"/>
                          <w:szCs w:val="20"/>
                          <w:lang w:val="en-GB"/>
                        </w:rPr>
                        <w:t>the use of</w:t>
                      </w:r>
                      <w:r w:rsidRPr="00AC3BCA">
                        <w:rPr>
                          <w:rFonts w:ascii="Arial" w:hAnsi="Arial" w:cs="Arial"/>
                          <w:b/>
                          <w:bCs/>
                          <w:color w:val="FFFFFF" w:themeColor="text2"/>
                          <w:sz w:val="20"/>
                          <w:szCs w:val="20"/>
                          <w:lang w:val="en-GB"/>
                        </w:rPr>
                        <w:t xml:space="preserve"> a flat rate over personnel costs to cover all other types of expenditure. The application of this method in OPTA and in other operational programmes should go hand in hand with the rationalization of the number and focus of </w:t>
                      </w:r>
                      <w:r>
                        <w:rPr>
                          <w:rFonts w:ascii="Arial" w:hAnsi="Arial" w:cs="Arial"/>
                          <w:b/>
                          <w:bCs/>
                          <w:color w:val="FFFFFF" w:themeColor="text2"/>
                          <w:sz w:val="20"/>
                          <w:szCs w:val="20"/>
                          <w:lang w:val="en-GB"/>
                        </w:rPr>
                        <w:t>TA</w:t>
                      </w:r>
                      <w:r w:rsidRPr="00AC3BCA">
                        <w:rPr>
                          <w:rFonts w:ascii="Arial" w:hAnsi="Arial" w:cs="Arial"/>
                          <w:b/>
                          <w:bCs/>
                          <w:color w:val="FFFFFF" w:themeColor="text2"/>
                          <w:sz w:val="20"/>
                          <w:szCs w:val="20"/>
                          <w:lang w:val="en-GB"/>
                        </w:rPr>
                        <w:t xml:space="preserve"> projects.</w:t>
                      </w:r>
                    </w:p>
                  </w:txbxContent>
                </v:textbox>
                <w10:anchorlock/>
              </v:rect>
            </w:pict>
          </mc:Fallback>
        </mc:AlternateContent>
      </w:r>
    </w:p>
    <w:p w14:paraId="5529D994" w14:textId="77777777" w:rsidR="006A58F4" w:rsidRDefault="006A58F4" w:rsidP="006A58F4">
      <w:pPr>
        <w:ind w:left="426"/>
        <w:jc w:val="both"/>
        <w:rPr>
          <w:rFonts w:ascii="Arial" w:hAnsi="Arial" w:cs="Arial"/>
          <w:b/>
          <w:bCs/>
          <w:sz w:val="20"/>
          <w:szCs w:val="20"/>
        </w:rPr>
      </w:pPr>
      <w:r>
        <w:rPr>
          <w:noProof/>
          <w:lang w:eastAsia="cs-CZ"/>
        </w:rPr>
        <mc:AlternateContent>
          <mc:Choice Requires="wps">
            <w:drawing>
              <wp:anchor distT="0" distB="0" distL="114300" distR="114300" simplePos="0" relativeHeight="251668499" behindDoc="0" locked="0" layoutInCell="1" allowOverlap="1" wp14:anchorId="6EBFA55E" wp14:editId="49380674">
                <wp:simplePos x="0" y="0"/>
                <wp:positionH relativeFrom="margin">
                  <wp:align>left</wp:align>
                </wp:positionH>
                <wp:positionV relativeFrom="paragraph">
                  <wp:posOffset>344170</wp:posOffset>
                </wp:positionV>
                <wp:extent cx="213360" cy="276225"/>
                <wp:effectExtent l="0" t="38100" r="34290" b="66675"/>
                <wp:wrapNone/>
                <wp:docPr id="269" name="Arrow: Right 20"/>
                <wp:cNvGraphicFramePr/>
                <a:graphic xmlns:a="http://schemas.openxmlformats.org/drawingml/2006/main">
                  <a:graphicData uri="http://schemas.microsoft.com/office/word/2010/wordprocessingShape">
                    <wps:wsp>
                      <wps:cNvSpPr/>
                      <wps:spPr>
                        <a:xfrm>
                          <a:off x="0" y="0"/>
                          <a:ext cx="213360" cy="276225"/>
                        </a:xfrm>
                        <a:prstGeom prst="rightArrow">
                          <a:avLst/>
                        </a:prstGeom>
                        <a:noFill/>
                        <a:ln>
                          <a:solidFill>
                            <a:schemeClr val="tx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66F16E3" id="Arrow: Right 20" o:spid="_x0000_s1026" type="#_x0000_t13" style="position:absolute;margin-left:0;margin-top:27.1pt;width:16.8pt;height:21.75pt;z-index:251668499;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" adj="10800" filled="f" strokecolor="white [3215]" strokeweight="2pt">
                <w10:wrap anchorx="margin"/>
              </v:shape>
            </w:pict>
          </mc:Fallback>
        </mc:AlternateContent>
      </w:r>
      <w:r>
        <w:rPr>
          <w:noProof/>
          <w:lang w:eastAsia="cs-CZ"/>
        </w:rPr>
        <mc:AlternateContent>
          <mc:Choice Requires="wps">
            <w:drawing>
              <wp:inline distT="0" distB="0" distL="0" distR="0" wp14:anchorId="055C5AFF" wp14:editId="431BADB9">
                <wp:extent cx="5312410" cy="1235123"/>
                <wp:effectExtent l="0" t="0" r="2540" b="3175"/>
                <wp:docPr id="270" name="Rectangle 21"/>
                <wp:cNvGraphicFramePr/>
                <a:graphic xmlns:a="http://schemas.openxmlformats.org/drawingml/2006/main">
                  <a:graphicData uri="http://schemas.microsoft.com/office/word/2010/wordprocessingShape">
                    <wps:wsp>
                      <wps:cNvSpPr/>
                      <wps:spPr>
                        <a:xfrm>
                          <a:off x="0" y="0"/>
                          <a:ext cx="5312410" cy="1235123"/>
                        </a:xfrm>
                        <a:prstGeom prst="rect">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88B2FC" w14:textId="17978A60" w:rsidR="006A58F4" w:rsidRPr="007A687B" w:rsidRDefault="006A58F4" w:rsidP="006A58F4">
                            <w:pPr>
                              <w:rPr>
                                <w:color w:val="FFFFFF" w:themeColor="text2"/>
                                <w:lang w:val="en-GB"/>
                              </w:rPr>
                            </w:pPr>
                            <w:r w:rsidRPr="007A687B">
                              <w:rPr>
                                <w:rFonts w:ascii="Arial" w:hAnsi="Arial" w:cs="Arial"/>
                                <w:b/>
                                <w:bCs/>
                                <w:color w:val="FFFFFF" w:themeColor="text2"/>
                                <w:sz w:val="20"/>
                                <w:szCs w:val="20"/>
                                <w:lang w:val="en-GB"/>
                              </w:rPr>
                              <w:t xml:space="preserve">From the point of view of saving administrative costs, the most </w:t>
                            </w:r>
                            <w:r>
                              <w:rPr>
                                <w:rFonts w:ascii="Arial" w:hAnsi="Arial" w:cs="Arial"/>
                                <w:b/>
                                <w:bCs/>
                                <w:color w:val="FFFFFF" w:themeColor="text2"/>
                                <w:sz w:val="20"/>
                                <w:szCs w:val="20"/>
                                <w:lang w:val="en-GB"/>
                              </w:rPr>
                              <w:t xml:space="preserve"> </w:t>
                            </w:r>
                            <w:r w:rsidR="00D602AF">
                              <w:rPr>
                                <w:rFonts w:ascii="Arial" w:hAnsi="Arial" w:cs="Arial"/>
                                <w:b/>
                                <w:bCs/>
                                <w:color w:val="FFFFFF" w:themeColor="text2"/>
                                <w:sz w:val="20"/>
                                <w:szCs w:val="20"/>
                                <w:lang w:val="en-GB"/>
                              </w:rPr>
                              <w:t>potential influential</w:t>
                            </w:r>
                            <w:r w:rsidRPr="007A687B">
                              <w:rPr>
                                <w:rFonts w:ascii="Arial" w:hAnsi="Arial" w:cs="Arial"/>
                                <w:b/>
                                <w:bCs/>
                                <w:color w:val="FFFFFF" w:themeColor="text2"/>
                                <w:sz w:val="20"/>
                                <w:szCs w:val="20"/>
                                <w:lang w:val="en-GB"/>
                              </w:rPr>
                              <w:t xml:space="preserve"> option seems to be the use of one-off payments for technical assistance, linked to the result, defined as drawing in other priority axes of the programme. This variant, which has not yet been tested in Czech conditions, carries with it the risk of insufficient cash flow due to the usual slower start of the programming period. On the other hand, it makes it possible to radically reduce the burden associated with the administration of TA projects.</w:t>
                            </w: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inline>
            </w:drawing>
          </mc:Choice>
          <mc:Fallback>
            <w:pict>
              <v:rect w14:anchorId="055C5AFF" id="_x0000_s1046" style="width:418.3pt;height:97.2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" fillcolor="#00a3ae [3208]" stroked="f" strokeweight="2pt">
                <v:textbox inset="1mm,,1mm">
                  <w:txbxContent>
                    <w:p w14:paraId="3888B2FC" w14:textId="17978A60" w:rsidR="006A58F4" w:rsidRPr="007A687B" w:rsidRDefault="006A58F4" w:rsidP="006A58F4">
                      <w:pPr>
                        <w:rPr>
                          <w:color w:val="FFFFFF" w:themeColor="text2"/>
                          <w:lang w:val="en-GB"/>
                        </w:rPr>
                      </w:pPr>
                      <w:r w:rsidRPr="007A687B">
                        <w:rPr>
                          <w:rFonts w:ascii="Arial" w:hAnsi="Arial" w:cs="Arial"/>
                          <w:b/>
                          <w:bCs/>
                          <w:color w:val="FFFFFF" w:themeColor="text2"/>
                          <w:sz w:val="20"/>
                          <w:szCs w:val="20"/>
                          <w:lang w:val="en-GB"/>
                        </w:rPr>
                        <w:t xml:space="preserve">From the point of view of saving administrative costs, the most </w:t>
                      </w:r>
                      <w:r>
                        <w:rPr>
                          <w:rFonts w:ascii="Arial" w:hAnsi="Arial" w:cs="Arial"/>
                          <w:b/>
                          <w:bCs/>
                          <w:color w:val="FFFFFF" w:themeColor="text2"/>
                          <w:sz w:val="20"/>
                          <w:szCs w:val="20"/>
                          <w:lang w:val="en-GB"/>
                        </w:rPr>
                        <w:t xml:space="preserve"> </w:t>
                      </w:r>
                      <w:r w:rsidR="00D602AF">
                        <w:rPr>
                          <w:rFonts w:ascii="Arial" w:hAnsi="Arial" w:cs="Arial"/>
                          <w:b/>
                          <w:bCs/>
                          <w:color w:val="FFFFFF" w:themeColor="text2"/>
                          <w:sz w:val="20"/>
                          <w:szCs w:val="20"/>
                          <w:lang w:val="en-GB"/>
                        </w:rPr>
                        <w:t>potential influential</w:t>
                      </w:r>
                      <w:r w:rsidRPr="007A687B">
                        <w:rPr>
                          <w:rFonts w:ascii="Arial" w:hAnsi="Arial" w:cs="Arial"/>
                          <w:b/>
                          <w:bCs/>
                          <w:color w:val="FFFFFF" w:themeColor="text2"/>
                          <w:sz w:val="20"/>
                          <w:szCs w:val="20"/>
                          <w:lang w:val="en-GB"/>
                        </w:rPr>
                        <w:t xml:space="preserve"> option seems to be the use of one-off payments for technical assistance, linked to the result, defined as drawing in other priority axes of the programme. This variant, which has not yet been tested in Czech conditions, carries with it the risk of insufficient cash flow due to the usual slower start of the programming period. On the other hand, it makes it possible to radically reduce the burden associated with the administration of TA projects.</w:t>
                      </w:r>
                    </w:p>
                  </w:txbxContent>
                </v:textbox>
                <w10:anchorlock/>
              </v:rect>
            </w:pict>
          </mc:Fallback>
        </mc:AlternateContent>
      </w:r>
    </w:p>
    <w:p w14:paraId="418CF7BB" w14:textId="77777777" w:rsidR="006A58F4" w:rsidRPr="00A145CD" w:rsidRDefault="006A58F4" w:rsidP="006A58F4">
      <w:pPr>
        <w:jc w:val="both"/>
        <w:rPr>
          <w:rFonts w:ascii="Arial" w:hAnsi="Arial" w:cs="Arial"/>
          <w:b/>
          <w:bCs/>
          <w:sz w:val="20"/>
          <w:szCs w:val="20"/>
          <w:lang w:val="en-GB"/>
        </w:rPr>
      </w:pPr>
      <w:r w:rsidRPr="00A145CD">
        <w:rPr>
          <w:rFonts w:ascii="Arial" w:hAnsi="Arial" w:cs="Arial"/>
          <w:b/>
          <w:bCs/>
          <w:sz w:val="20"/>
          <w:szCs w:val="20"/>
          <w:lang w:val="en-GB"/>
        </w:rPr>
        <w:t>Focus of evaluation</w:t>
      </w:r>
    </w:p>
    <w:p w14:paraId="5808892A" w14:textId="77777777" w:rsidR="006A58F4" w:rsidRPr="00017720" w:rsidRDefault="006A58F4" w:rsidP="006A58F4">
      <w:pPr>
        <w:jc w:val="both"/>
        <w:rPr>
          <w:rFonts w:ascii="Arial" w:hAnsi="Arial" w:cs="Arial"/>
          <w:sz w:val="20"/>
          <w:szCs w:val="20"/>
          <w:lang w:val="en-GB"/>
        </w:rPr>
      </w:pPr>
      <w:r w:rsidRPr="00017720">
        <w:rPr>
          <w:rFonts w:ascii="Arial" w:hAnsi="Arial" w:cs="Arial"/>
          <w:sz w:val="20"/>
          <w:szCs w:val="20"/>
          <w:lang w:val="en-GB"/>
        </w:rPr>
        <w:t>The aim of the evaluation was to provide recommendations for setting up the implementation of technical assistance in the programming period</w:t>
      </w:r>
      <w:r>
        <w:rPr>
          <w:rFonts w:ascii="Arial" w:hAnsi="Arial" w:cs="Arial"/>
          <w:sz w:val="20"/>
          <w:szCs w:val="20"/>
          <w:lang w:val="en-GB"/>
        </w:rPr>
        <w:t xml:space="preserve"> 2021+</w:t>
      </w:r>
      <w:r w:rsidRPr="00017720">
        <w:rPr>
          <w:rFonts w:ascii="Arial" w:hAnsi="Arial" w:cs="Arial"/>
          <w:sz w:val="20"/>
          <w:szCs w:val="20"/>
          <w:lang w:val="en-GB"/>
        </w:rPr>
        <w:t>, based on an assessment of the functioning in the period 2014–2020. The subject of the evaluation was both technical assistance provided through the</w:t>
      </w:r>
      <w:r w:rsidRPr="00ED3AFE">
        <w:t xml:space="preserve"> </w:t>
      </w:r>
      <w:r>
        <w:rPr>
          <w:rFonts w:ascii="Arial" w:hAnsi="Arial" w:cs="Arial"/>
          <w:sz w:val="20"/>
          <w:szCs w:val="20"/>
          <w:lang w:val="en-GB"/>
        </w:rPr>
        <w:t>O</w:t>
      </w:r>
      <w:r w:rsidRPr="00ED3AFE">
        <w:rPr>
          <w:rFonts w:ascii="Arial" w:hAnsi="Arial" w:cs="Arial"/>
          <w:sz w:val="20"/>
          <w:szCs w:val="20"/>
          <w:lang w:val="en-GB"/>
        </w:rPr>
        <w:t xml:space="preserve">perational </w:t>
      </w:r>
      <w:r>
        <w:rPr>
          <w:rFonts w:ascii="Arial" w:hAnsi="Arial" w:cs="Arial"/>
          <w:sz w:val="20"/>
          <w:szCs w:val="20"/>
          <w:lang w:val="en-GB"/>
        </w:rPr>
        <w:t>P</w:t>
      </w:r>
      <w:r w:rsidRPr="00ED3AFE">
        <w:rPr>
          <w:rFonts w:ascii="Arial" w:hAnsi="Arial" w:cs="Arial"/>
          <w:sz w:val="20"/>
          <w:szCs w:val="20"/>
          <w:lang w:val="en-GB"/>
        </w:rPr>
        <w:t>rogramme</w:t>
      </w:r>
      <w:r w:rsidRPr="00017720">
        <w:rPr>
          <w:rFonts w:ascii="Arial" w:hAnsi="Arial" w:cs="Arial"/>
          <w:sz w:val="20"/>
          <w:szCs w:val="20"/>
          <w:lang w:val="en-GB"/>
        </w:rPr>
        <w:t xml:space="preserve"> Technical Assistance (OPTA</w:t>
      </w:r>
      <w:r>
        <w:rPr>
          <w:rFonts w:ascii="Arial" w:hAnsi="Arial" w:cs="Arial"/>
          <w:sz w:val="20"/>
          <w:szCs w:val="20"/>
          <w:lang w:val="en-GB"/>
        </w:rPr>
        <w:t>, also referred to as “large TA”</w:t>
      </w:r>
      <w:r w:rsidRPr="00017720">
        <w:rPr>
          <w:rFonts w:ascii="Arial" w:hAnsi="Arial" w:cs="Arial"/>
          <w:sz w:val="20"/>
          <w:szCs w:val="20"/>
          <w:lang w:val="en-GB"/>
        </w:rPr>
        <w:t>) and technical assistance (T</w:t>
      </w:r>
      <w:r>
        <w:rPr>
          <w:rFonts w:ascii="Arial" w:hAnsi="Arial" w:cs="Arial"/>
          <w:sz w:val="20"/>
          <w:szCs w:val="20"/>
          <w:lang w:val="en-GB"/>
        </w:rPr>
        <w:t>A</w:t>
      </w:r>
      <w:r w:rsidRPr="00017720">
        <w:rPr>
          <w:rFonts w:ascii="Arial" w:hAnsi="Arial" w:cs="Arial"/>
          <w:sz w:val="20"/>
          <w:szCs w:val="20"/>
          <w:lang w:val="en-GB"/>
        </w:rPr>
        <w:t xml:space="preserve">) within the separate </w:t>
      </w:r>
      <w:r>
        <w:rPr>
          <w:rFonts w:ascii="Arial" w:hAnsi="Arial" w:cs="Arial"/>
          <w:sz w:val="20"/>
          <w:szCs w:val="20"/>
          <w:lang w:val="en-GB"/>
        </w:rPr>
        <w:t>priority axes</w:t>
      </w:r>
      <w:r w:rsidRPr="00017720">
        <w:rPr>
          <w:rFonts w:ascii="Arial" w:hAnsi="Arial" w:cs="Arial"/>
          <w:sz w:val="20"/>
          <w:szCs w:val="20"/>
          <w:lang w:val="en-GB"/>
        </w:rPr>
        <w:t xml:space="preserve"> of other operational program</w:t>
      </w:r>
      <w:r>
        <w:rPr>
          <w:rFonts w:ascii="Arial" w:hAnsi="Arial" w:cs="Arial"/>
          <w:sz w:val="20"/>
          <w:szCs w:val="20"/>
          <w:lang w:val="en-GB"/>
        </w:rPr>
        <w:t>me</w:t>
      </w:r>
      <w:r w:rsidRPr="00017720">
        <w:rPr>
          <w:rFonts w:ascii="Arial" w:hAnsi="Arial" w:cs="Arial"/>
          <w:sz w:val="20"/>
          <w:szCs w:val="20"/>
          <w:lang w:val="en-GB"/>
        </w:rPr>
        <w:t>s (OP</w:t>
      </w:r>
      <w:r>
        <w:rPr>
          <w:rFonts w:ascii="Arial" w:hAnsi="Arial" w:cs="Arial"/>
          <w:sz w:val="20"/>
          <w:szCs w:val="20"/>
          <w:lang w:val="en-GB"/>
        </w:rPr>
        <w:t>, also referred to as “small TA”</w:t>
      </w:r>
      <w:r w:rsidRPr="00017720">
        <w:rPr>
          <w:rFonts w:ascii="Arial" w:hAnsi="Arial" w:cs="Arial"/>
          <w:sz w:val="20"/>
          <w:szCs w:val="20"/>
          <w:lang w:val="en-GB"/>
        </w:rPr>
        <w:t xml:space="preserve">). It also includes an analysis of the possibilities of using </w:t>
      </w:r>
      <w:r w:rsidRPr="003C5E9A">
        <w:rPr>
          <w:rFonts w:ascii="Arial" w:hAnsi="Arial" w:cs="Arial"/>
          <w:sz w:val="20"/>
          <w:szCs w:val="20"/>
          <w:lang w:val="en-GB"/>
        </w:rPr>
        <w:t>Simplified Cost Options</w:t>
      </w:r>
      <w:r>
        <w:rPr>
          <w:rFonts w:ascii="Arial" w:hAnsi="Arial" w:cs="Arial"/>
          <w:sz w:val="20"/>
          <w:szCs w:val="20"/>
          <w:lang w:val="en-GB"/>
        </w:rPr>
        <w:t xml:space="preserve"> </w:t>
      </w:r>
      <w:r w:rsidRPr="00017720">
        <w:rPr>
          <w:rFonts w:ascii="Arial" w:hAnsi="Arial" w:cs="Arial"/>
          <w:sz w:val="20"/>
          <w:szCs w:val="20"/>
          <w:lang w:val="en-GB"/>
        </w:rPr>
        <w:t>in both types of technical assistance</w:t>
      </w:r>
      <w:r>
        <w:rPr>
          <w:rFonts w:ascii="Arial" w:hAnsi="Arial" w:cs="Arial"/>
          <w:sz w:val="20"/>
          <w:szCs w:val="20"/>
          <w:lang w:val="en-GB"/>
        </w:rPr>
        <w:t xml:space="preserve"> – </w:t>
      </w:r>
      <w:r w:rsidRPr="00017720">
        <w:rPr>
          <w:rFonts w:ascii="Arial" w:hAnsi="Arial" w:cs="Arial"/>
          <w:sz w:val="20"/>
          <w:szCs w:val="20"/>
          <w:lang w:val="en-GB"/>
        </w:rPr>
        <w:t>from a legal point of view and according to the cost structure.</w:t>
      </w:r>
    </w:p>
    <w:p w14:paraId="5A82EDFE" w14:textId="77777777" w:rsidR="006A58F4" w:rsidRPr="00A145CD" w:rsidRDefault="006A58F4" w:rsidP="006A58F4">
      <w:pPr>
        <w:jc w:val="both"/>
        <w:rPr>
          <w:rFonts w:ascii="Arial" w:hAnsi="Arial" w:cs="Arial"/>
          <w:sz w:val="20"/>
          <w:szCs w:val="20"/>
          <w:lang w:val="en-GB"/>
        </w:rPr>
      </w:pPr>
      <w:r w:rsidRPr="00A145CD">
        <w:rPr>
          <w:rFonts w:ascii="Arial" w:hAnsi="Arial" w:cs="Arial"/>
          <w:sz w:val="20"/>
          <w:szCs w:val="20"/>
          <w:lang w:val="en-GB"/>
        </w:rPr>
        <w:t>The evaluation questions formulated by the contracting authority to which this report provides answers are:</w:t>
      </w:r>
    </w:p>
    <w:p w14:paraId="6BF10C07" w14:textId="77777777" w:rsidR="006A58F4" w:rsidRDefault="006A58F4" w:rsidP="006A58F4">
      <w:pPr>
        <w:pStyle w:val="Odstavecseseznamem"/>
        <w:numPr>
          <w:ilvl w:val="0"/>
          <w:numId w:val="3"/>
        </w:numPr>
        <w:jc w:val="both"/>
        <w:rPr>
          <w:rFonts w:ascii="Arial" w:hAnsi="Arial" w:cs="Arial"/>
          <w:sz w:val="20"/>
          <w:szCs w:val="20"/>
          <w:lang w:val="en-GB"/>
        </w:rPr>
      </w:pPr>
      <w:r w:rsidRPr="0066610C">
        <w:rPr>
          <w:rFonts w:ascii="Arial" w:hAnsi="Arial" w:cs="Arial"/>
          <w:sz w:val="20"/>
          <w:szCs w:val="20"/>
          <w:lang w:val="en-GB"/>
        </w:rPr>
        <w:lastRenderedPageBreak/>
        <w:t>How to set the interface between "large T</w:t>
      </w:r>
      <w:r>
        <w:rPr>
          <w:rFonts w:ascii="Arial" w:hAnsi="Arial" w:cs="Arial"/>
          <w:sz w:val="20"/>
          <w:szCs w:val="20"/>
          <w:lang w:val="en-GB"/>
        </w:rPr>
        <w:t>A</w:t>
      </w:r>
      <w:r w:rsidRPr="0066610C">
        <w:rPr>
          <w:rFonts w:ascii="Arial" w:hAnsi="Arial" w:cs="Arial"/>
          <w:sz w:val="20"/>
          <w:szCs w:val="20"/>
          <w:lang w:val="en-GB"/>
        </w:rPr>
        <w:t>" and "small T</w:t>
      </w:r>
      <w:r>
        <w:rPr>
          <w:rFonts w:ascii="Arial" w:hAnsi="Arial" w:cs="Arial"/>
          <w:sz w:val="20"/>
          <w:szCs w:val="20"/>
          <w:lang w:val="en-GB"/>
        </w:rPr>
        <w:t>A</w:t>
      </w:r>
      <w:r w:rsidRPr="0066610C">
        <w:rPr>
          <w:rFonts w:ascii="Arial" w:hAnsi="Arial" w:cs="Arial"/>
          <w:sz w:val="20"/>
          <w:szCs w:val="20"/>
          <w:lang w:val="en-GB"/>
        </w:rPr>
        <w:t>" efficiently and clearly?</w:t>
      </w:r>
    </w:p>
    <w:p w14:paraId="196751D2" w14:textId="77777777" w:rsidR="006A58F4" w:rsidRPr="00A145CD" w:rsidRDefault="006A58F4" w:rsidP="006A58F4">
      <w:pPr>
        <w:pStyle w:val="Odstavecseseznamem"/>
        <w:numPr>
          <w:ilvl w:val="0"/>
          <w:numId w:val="3"/>
        </w:numPr>
        <w:rPr>
          <w:rFonts w:ascii="Arial" w:hAnsi="Arial" w:cs="Arial"/>
          <w:sz w:val="20"/>
          <w:szCs w:val="20"/>
          <w:lang w:val="en-GB"/>
        </w:rPr>
      </w:pPr>
      <w:r w:rsidRPr="00A145CD">
        <w:rPr>
          <w:rFonts w:ascii="Arial" w:hAnsi="Arial" w:cs="Arial"/>
          <w:sz w:val="20"/>
          <w:szCs w:val="20"/>
          <w:lang w:val="en-GB"/>
        </w:rPr>
        <w:t>To what extent is it possible to use Simplified Cost Options for activities or projects financed under “large” and "small" TA?</w:t>
      </w:r>
    </w:p>
    <w:p w14:paraId="2BBAA0B5" w14:textId="77777777" w:rsidR="006A58F4" w:rsidRPr="00A145CD" w:rsidRDefault="006A58F4" w:rsidP="006A58F4">
      <w:pPr>
        <w:jc w:val="both"/>
        <w:rPr>
          <w:rFonts w:ascii="Arial" w:eastAsiaTheme="minorEastAsia" w:hAnsi="Arial" w:cs="Arial"/>
          <w:sz w:val="20"/>
          <w:szCs w:val="20"/>
          <w:lang w:val="en-GB"/>
        </w:rPr>
      </w:pPr>
      <w:r w:rsidRPr="00A145CD">
        <w:rPr>
          <w:rFonts w:ascii="Arial" w:eastAsiaTheme="minorEastAsia" w:hAnsi="Arial" w:cs="Arial"/>
          <w:sz w:val="20"/>
          <w:szCs w:val="20"/>
          <w:lang w:val="en-GB"/>
        </w:rPr>
        <w:t>The starting point for answering the above questions was an additional evaluation section, in which the expenditure on technical assistance across the operational program</w:t>
      </w:r>
      <w:r>
        <w:rPr>
          <w:rFonts w:ascii="Arial" w:eastAsiaTheme="minorEastAsia" w:hAnsi="Arial" w:cs="Arial"/>
          <w:sz w:val="20"/>
          <w:szCs w:val="20"/>
          <w:lang w:val="en-GB"/>
        </w:rPr>
        <w:t>me</w:t>
      </w:r>
      <w:r w:rsidRPr="00A145CD">
        <w:rPr>
          <w:rFonts w:ascii="Arial" w:eastAsiaTheme="minorEastAsia" w:hAnsi="Arial" w:cs="Arial"/>
          <w:sz w:val="20"/>
          <w:szCs w:val="20"/>
          <w:lang w:val="en-GB"/>
        </w:rPr>
        <w:t>s was analysed in detail:</w:t>
      </w:r>
    </w:p>
    <w:p w14:paraId="31B41B2B" w14:textId="77777777" w:rsidR="006A58F4" w:rsidRPr="00A145CD" w:rsidRDefault="006A58F4" w:rsidP="006A58F4">
      <w:pPr>
        <w:pStyle w:val="Odstavecseseznamem"/>
        <w:numPr>
          <w:ilvl w:val="0"/>
          <w:numId w:val="3"/>
        </w:numPr>
        <w:jc w:val="both"/>
        <w:rPr>
          <w:rFonts w:eastAsiaTheme="minorEastAsia"/>
          <w:sz w:val="20"/>
          <w:szCs w:val="20"/>
          <w:lang w:val="en-GB"/>
        </w:rPr>
      </w:pPr>
      <w:r w:rsidRPr="60063D1F">
        <w:rPr>
          <w:rFonts w:ascii="Arial" w:hAnsi="Arial" w:cs="Arial"/>
          <w:sz w:val="20"/>
          <w:szCs w:val="20"/>
          <w:lang w:val="en-GB"/>
        </w:rPr>
        <w:t>What costs, in what amount, in which projects is it reimbursed within the framework of "large technical assistance" (OPTA) and within the framework of "small technical assistance" (priority axes technical assistance within operational programmes in the Czech Republic regulated by PA)?</w:t>
      </w:r>
    </w:p>
    <w:p w14:paraId="65830B2C" w14:textId="77777777" w:rsidR="006A58F4" w:rsidRPr="00F564F9" w:rsidRDefault="006A58F4" w:rsidP="006A58F4">
      <w:pPr>
        <w:rPr>
          <w:rFonts w:ascii="Arial" w:hAnsi="Arial" w:cs="Arial"/>
          <w:b/>
          <w:bCs/>
          <w:sz w:val="20"/>
          <w:szCs w:val="20"/>
          <w:lang w:val="en-GB"/>
        </w:rPr>
      </w:pPr>
      <w:r w:rsidRPr="00F564F9">
        <w:rPr>
          <w:b/>
          <w:bCs/>
          <w:noProof/>
          <w:lang w:eastAsia="cs-CZ"/>
        </w:rPr>
        <mc:AlternateContent>
          <mc:Choice Requires="wps">
            <w:drawing>
              <wp:anchor distT="0" distB="0" distL="114300" distR="114300" simplePos="0" relativeHeight="251670547" behindDoc="0" locked="0" layoutInCell="1" allowOverlap="1" wp14:anchorId="17E457D1" wp14:editId="2E09BCF3">
                <wp:simplePos x="0" y="0"/>
                <wp:positionH relativeFrom="margin">
                  <wp:align>left</wp:align>
                </wp:positionH>
                <wp:positionV relativeFrom="paragraph">
                  <wp:posOffset>256540</wp:posOffset>
                </wp:positionV>
                <wp:extent cx="251460" cy="7496175"/>
                <wp:effectExtent l="0" t="0" r="15240" b="28575"/>
                <wp:wrapNone/>
                <wp:docPr id="271" name="Rectangle 24"/>
                <wp:cNvGraphicFramePr/>
                <a:graphic xmlns:a="http://schemas.openxmlformats.org/drawingml/2006/main">
                  <a:graphicData uri="http://schemas.microsoft.com/office/word/2010/wordprocessingShape">
                    <wps:wsp>
                      <wps:cNvSpPr/>
                      <wps:spPr>
                        <a:xfrm>
                          <a:off x="0" y="0"/>
                          <a:ext cx="251460" cy="7496175"/>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234E51" w14:textId="77777777" w:rsidR="006A58F4" w:rsidRPr="00021363" w:rsidRDefault="006A58F4" w:rsidP="006A58F4">
                            <w:pPr>
                              <w:spacing w:after="0"/>
                              <w:jc w:val="center"/>
                              <w:rPr>
                                <w:rFonts w:ascii="Arial" w:hAnsi="Arial" w:cs="Arial"/>
                                <w:b/>
                                <w:bCs/>
                                <w:sz w:val="24"/>
                                <w:szCs w:val="24"/>
                              </w:rPr>
                            </w:pPr>
                            <w:r w:rsidRPr="00021363">
                              <w:rPr>
                                <w:rFonts w:ascii="Arial" w:hAnsi="Arial" w:cs="Arial"/>
                                <w:b/>
                                <w:bCs/>
                                <w:sz w:val="24"/>
                                <w:szCs w:val="24"/>
                              </w:rPr>
                              <w:t>EQ1</w:t>
                            </w:r>
                          </w:p>
                        </w:txbxContent>
                      </wps:txbx>
                      <wps:bodyPr rot="0" spcFirstLastPara="0" vertOverflow="overflow" horzOverflow="overflow" vert="vert270"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7E457D1" id="_x0000_s1047" style="position:absolute;margin-left:0;margin-top:20.2pt;width:19.8pt;height:590.25pt;z-index:25167054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" fillcolor="#ffe600 [3205]" strokecolor="#ffe600 [3205]" strokeweight="2pt">
                <v:textbox style="layout-flow:vertical;mso-layout-flow-alt:bottom-to-top" inset="0,,0">
                  <w:txbxContent>
                    <w:p w14:paraId="1A234E51" w14:textId="77777777" w:rsidR="006A58F4" w:rsidRPr="00021363" w:rsidRDefault="006A58F4" w:rsidP="006A58F4">
                      <w:pPr>
                        <w:spacing w:after="0"/>
                        <w:jc w:val="center"/>
                        <w:rPr>
                          <w:rFonts w:ascii="Arial" w:hAnsi="Arial" w:cs="Arial"/>
                          <w:b/>
                          <w:bCs/>
                          <w:sz w:val="24"/>
                          <w:szCs w:val="24"/>
                        </w:rPr>
                      </w:pPr>
                      <w:r w:rsidRPr="00021363">
                        <w:rPr>
                          <w:rFonts w:ascii="Arial" w:hAnsi="Arial" w:cs="Arial"/>
                          <w:b/>
                          <w:bCs/>
                          <w:sz w:val="24"/>
                          <w:szCs w:val="24"/>
                        </w:rPr>
                        <w:t>EQ1</w:t>
                      </w:r>
                    </w:p>
                  </w:txbxContent>
                </v:textbox>
                <w10:wrap anchorx="margin"/>
              </v:rect>
            </w:pict>
          </mc:Fallback>
        </mc:AlternateContent>
      </w:r>
      <w:r w:rsidRPr="00F564F9">
        <w:rPr>
          <w:rFonts w:ascii="Arial" w:hAnsi="Arial" w:cs="Arial"/>
          <w:b/>
          <w:bCs/>
          <w:sz w:val="20"/>
          <w:szCs w:val="20"/>
          <w:lang w:val="en-GB"/>
        </w:rPr>
        <w:t>Summary of the main conclusions for both main evaluation areas</w:t>
      </w:r>
    </w:p>
    <w:p w14:paraId="6F508CEB" w14:textId="77777777" w:rsidR="006A58F4" w:rsidRPr="00F564F9" w:rsidRDefault="006A58F4" w:rsidP="006A58F4">
      <w:pPr>
        <w:ind w:left="504"/>
        <w:jc w:val="both"/>
        <w:rPr>
          <w:rFonts w:ascii="Arial" w:hAnsi="Arial" w:cs="Arial"/>
          <w:b/>
          <w:bCs/>
          <w:sz w:val="20"/>
          <w:szCs w:val="20"/>
          <w:lang w:val="en-GB"/>
        </w:rPr>
      </w:pPr>
      <w:r w:rsidRPr="00F564F9">
        <w:rPr>
          <w:rFonts w:ascii="Arial" w:hAnsi="Arial" w:cs="Arial"/>
          <w:b/>
          <w:bCs/>
          <w:sz w:val="20"/>
          <w:szCs w:val="20"/>
          <w:lang w:val="en-GB"/>
        </w:rPr>
        <w:t>Setting up the interface between the two types of technical assistance in the period 2014–2020 does not cause major problems in the subsequent implementation</w:t>
      </w:r>
    </w:p>
    <w:p w14:paraId="003B0FD5" w14:textId="77777777" w:rsidR="006A58F4" w:rsidRPr="00F564F9" w:rsidRDefault="006A58F4" w:rsidP="006A58F4">
      <w:pPr>
        <w:ind w:left="504"/>
        <w:jc w:val="both"/>
        <w:rPr>
          <w:rFonts w:ascii="Arial" w:hAnsi="Arial" w:cs="Arial"/>
          <w:sz w:val="20"/>
          <w:szCs w:val="20"/>
          <w:lang w:val="en-GB"/>
        </w:rPr>
      </w:pPr>
      <w:r w:rsidRPr="00F564F9">
        <w:rPr>
          <w:rFonts w:ascii="Arial" w:hAnsi="Arial" w:cs="Arial"/>
          <w:sz w:val="20"/>
          <w:szCs w:val="20"/>
          <w:lang w:val="en-GB"/>
        </w:rPr>
        <w:t>The main objective of technical assistance is to finance activities that are necessary for the successful implementation of operational programmes. From this point of view and according to the respondents, the existing interface anchored in the programme documentation is set appropriately. Activities of technical assistance in the texts of operational programmes are defined very generally, which makes it possible to finance the vast majority of relevant activities related to the administration of the operational programme.</w:t>
      </w:r>
    </w:p>
    <w:p w14:paraId="74DB069D" w14:textId="77777777" w:rsidR="006A58F4" w:rsidRPr="00F564F9" w:rsidRDefault="006A58F4" w:rsidP="006A58F4">
      <w:pPr>
        <w:ind w:left="504"/>
        <w:jc w:val="both"/>
        <w:rPr>
          <w:rFonts w:ascii="Arial" w:hAnsi="Arial" w:cs="Arial"/>
          <w:sz w:val="20"/>
          <w:szCs w:val="20"/>
          <w:lang w:val="en-GB"/>
        </w:rPr>
      </w:pPr>
      <w:r w:rsidRPr="00F564F9">
        <w:rPr>
          <w:rFonts w:ascii="Arial" w:hAnsi="Arial" w:cs="Arial"/>
          <w:sz w:val="20"/>
          <w:szCs w:val="20"/>
          <w:lang w:val="en-GB"/>
        </w:rPr>
        <w:t>A more general definition of technical assistance in key programming documents prevents situations where some activities on the border between the two types of technical assistance would not be funded from any source due to administrators' concerns about their eligibility.</w:t>
      </w:r>
    </w:p>
    <w:p w14:paraId="1199A3A2" w14:textId="77777777" w:rsidR="006A58F4" w:rsidRPr="00F564F9" w:rsidRDefault="006A58F4" w:rsidP="006A58F4">
      <w:pPr>
        <w:ind w:left="504"/>
        <w:jc w:val="both"/>
        <w:rPr>
          <w:rFonts w:ascii="Arial" w:hAnsi="Arial" w:cs="Arial"/>
          <w:sz w:val="20"/>
          <w:szCs w:val="20"/>
          <w:lang w:val="en-GB"/>
        </w:rPr>
      </w:pPr>
      <w:r w:rsidRPr="00F564F9">
        <w:rPr>
          <w:rFonts w:ascii="Arial" w:hAnsi="Arial" w:cs="Arial"/>
          <w:sz w:val="20"/>
          <w:szCs w:val="20"/>
          <w:lang w:val="en-GB"/>
        </w:rPr>
        <w:t>Interviews and focus groups show that more than the interface defined in the PA and operational programmes, the smooth implementation of technical assistance is affected by the specific definition of activities and expenditures in projects and the subsequent approach of control staff</w:t>
      </w:r>
      <w:r w:rsidRPr="00F564F9">
        <w:rPr>
          <w:lang w:val="en-GB"/>
        </w:rPr>
        <w:t xml:space="preserve"> </w:t>
      </w:r>
      <w:r w:rsidRPr="00F564F9">
        <w:rPr>
          <w:rFonts w:ascii="Arial" w:hAnsi="Arial" w:cs="Arial"/>
          <w:sz w:val="20"/>
          <w:szCs w:val="20"/>
          <w:lang w:val="en-GB"/>
        </w:rPr>
        <w:t>to the recognition of expenditures which by their nature are on the border of defined activities. From this point of view, it seems more appropriate to define activities in projects more generally. This allows beneficiaries to finance the ad hoc needs of the operational programme, which inevitably arise, without having to change the content of the project more fundamentally and thus avoid the associated administrative burden.</w:t>
      </w:r>
    </w:p>
    <w:p w14:paraId="4E27439C" w14:textId="77777777" w:rsidR="006A58F4" w:rsidRPr="00F564F9" w:rsidRDefault="006A58F4" w:rsidP="006A58F4">
      <w:pPr>
        <w:ind w:left="504"/>
        <w:jc w:val="both"/>
        <w:rPr>
          <w:rFonts w:ascii="Arial" w:hAnsi="Arial" w:cs="Arial"/>
          <w:sz w:val="20"/>
          <w:szCs w:val="20"/>
          <w:lang w:val="en-GB"/>
        </w:rPr>
      </w:pPr>
      <w:r w:rsidRPr="00F564F9">
        <w:rPr>
          <w:rFonts w:ascii="Arial" w:hAnsi="Arial" w:cs="Arial"/>
          <w:sz w:val="20"/>
          <w:szCs w:val="20"/>
          <w:lang w:val="en-GB"/>
        </w:rPr>
        <w:t>Partial problems with the recognition of some activities illustrating the problem with too narrowly defined activities in projects were recorded for some types of trainings or participants and actors on conferences organized by the subjects of the implementation structure. However, these were rather isolated cases.</w:t>
      </w:r>
    </w:p>
    <w:p w14:paraId="535995A2" w14:textId="77777777" w:rsidR="006A58F4" w:rsidRPr="00F564F9" w:rsidRDefault="006A58F4" w:rsidP="006A58F4">
      <w:pPr>
        <w:pStyle w:val="Odrazka1"/>
        <w:numPr>
          <w:ilvl w:val="0"/>
          <w:numId w:val="0"/>
        </w:numPr>
        <w:shd w:val="clear" w:color="auto" w:fill="FFE600" w:themeFill="accent2"/>
        <w:ind w:left="532"/>
        <w:rPr>
          <w:rFonts w:cs="Arial"/>
          <w:szCs w:val="20"/>
          <w:lang w:val="en-GB"/>
        </w:rPr>
      </w:pPr>
      <w:r w:rsidRPr="00F564F9">
        <w:rPr>
          <w:rFonts w:cs="Arial"/>
          <w:szCs w:val="20"/>
          <w:lang w:val="en-GB"/>
        </w:rPr>
        <w:t>It is appropriate to centralize horizontal topics that are common to all entities and staff of technical assistance across operational programmes. Thanks to a single approach to horizontal themes, activities are better coordinated, and coherent, and significant economies of scale can be expected. Specific topics for individual operational programmes should be left to the responsibility of "small TA". Operational programmes know applicants / beneficiaries, the specific training needs of their employees as well as the needs for evaluations.</w:t>
      </w:r>
    </w:p>
    <w:p w14:paraId="2ECE3926" w14:textId="77777777" w:rsidR="006A58F4" w:rsidRPr="00F564F9" w:rsidRDefault="006A58F4" w:rsidP="006A58F4">
      <w:pPr>
        <w:ind w:left="532"/>
        <w:jc w:val="both"/>
        <w:rPr>
          <w:rFonts w:ascii="Arial" w:hAnsi="Arial" w:cs="Arial"/>
          <w:b/>
          <w:bCs/>
          <w:sz w:val="20"/>
          <w:szCs w:val="20"/>
          <w:lang w:val="en-GB"/>
        </w:rPr>
      </w:pPr>
      <w:r w:rsidRPr="00F564F9">
        <w:rPr>
          <w:rFonts w:ascii="Arial" w:hAnsi="Arial" w:cs="Arial"/>
          <w:b/>
          <w:bCs/>
          <w:sz w:val="20"/>
          <w:szCs w:val="20"/>
          <w:lang w:val="en-GB"/>
        </w:rPr>
        <w:t>In many cases, the current set-up of technical assistance imposes an excessive administrative burden</w:t>
      </w:r>
    </w:p>
    <w:p w14:paraId="387343B7" w14:textId="77777777" w:rsidR="006A58F4" w:rsidRPr="00F564F9" w:rsidRDefault="006A58F4" w:rsidP="006A58F4">
      <w:pPr>
        <w:ind w:left="532"/>
        <w:jc w:val="both"/>
        <w:rPr>
          <w:rFonts w:ascii="Arial" w:hAnsi="Arial" w:cs="Arial"/>
          <w:sz w:val="20"/>
          <w:szCs w:val="20"/>
          <w:lang w:val="en-GB"/>
        </w:rPr>
      </w:pPr>
      <w:r w:rsidRPr="00F564F9">
        <w:rPr>
          <w:rFonts w:ascii="Arial" w:hAnsi="Arial" w:cs="Arial"/>
          <w:sz w:val="20"/>
          <w:szCs w:val="20"/>
          <w:lang w:val="en-GB"/>
        </w:rPr>
        <w:t>One of the prerequisites for the implementation of technical assistance is also the minimization of the administrative burden and costs associated with it. This should also be achieved by a flatter implementation structure, minimizing administrative steps and taking into account the specificities of technical assistance, i.e. in particular the fact that in the vast majority of cases these are public entities that are subject to standard public finance control rules beyond ESIF.</w:t>
      </w:r>
    </w:p>
    <w:p w14:paraId="38F9A650" w14:textId="77777777" w:rsidR="006A58F4" w:rsidRPr="00F564F9" w:rsidRDefault="006A58F4" w:rsidP="006A58F4">
      <w:pPr>
        <w:ind w:left="532"/>
        <w:jc w:val="both"/>
        <w:rPr>
          <w:rFonts w:ascii="Arial" w:hAnsi="Arial" w:cs="Arial"/>
          <w:sz w:val="20"/>
          <w:szCs w:val="20"/>
          <w:lang w:val="en-GB"/>
        </w:rPr>
      </w:pPr>
      <w:r w:rsidRPr="00F564F9">
        <w:rPr>
          <w:rFonts w:ascii="Arial" w:hAnsi="Arial" w:cs="Arial"/>
          <w:sz w:val="20"/>
          <w:szCs w:val="20"/>
          <w:lang w:val="en-GB"/>
        </w:rPr>
        <w:t xml:space="preserve">As technical assistance projects fall within the scope of the uniform methodological environment in the same way as projects in other priority axes, the TA projects go through a standard project cycle. There are differences between operational programmes in this setting. Some operational </w:t>
      </w:r>
      <w:r w:rsidRPr="00F564F9">
        <w:rPr>
          <w:noProof/>
          <w:lang w:eastAsia="cs-CZ"/>
        </w:rPr>
        <w:lastRenderedPageBreak/>
        <mc:AlternateContent>
          <mc:Choice Requires="wps">
            <w:drawing>
              <wp:anchor distT="0" distB="0" distL="114300" distR="114300" simplePos="0" relativeHeight="251671571" behindDoc="0" locked="0" layoutInCell="1" allowOverlap="1" wp14:anchorId="46A28FD1" wp14:editId="65742116">
                <wp:simplePos x="0" y="0"/>
                <wp:positionH relativeFrom="margin">
                  <wp:align>left</wp:align>
                </wp:positionH>
                <wp:positionV relativeFrom="paragraph">
                  <wp:posOffset>21430</wp:posOffset>
                </wp:positionV>
                <wp:extent cx="251460" cy="8633460"/>
                <wp:effectExtent l="0" t="0" r="15240" b="15240"/>
                <wp:wrapNone/>
                <wp:docPr id="272" name="Rectangle 25"/>
                <wp:cNvGraphicFramePr/>
                <a:graphic xmlns:a="http://schemas.openxmlformats.org/drawingml/2006/main">
                  <a:graphicData uri="http://schemas.microsoft.com/office/word/2010/wordprocessingShape">
                    <wps:wsp>
                      <wps:cNvSpPr/>
                      <wps:spPr>
                        <a:xfrm>
                          <a:off x="0" y="0"/>
                          <a:ext cx="251460" cy="8633460"/>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24ED24" w14:textId="77777777" w:rsidR="006A58F4" w:rsidRPr="00021363" w:rsidRDefault="006A58F4" w:rsidP="006A58F4">
                            <w:pPr>
                              <w:spacing w:after="0"/>
                              <w:jc w:val="center"/>
                              <w:rPr>
                                <w:rFonts w:ascii="Arial" w:hAnsi="Arial" w:cs="Arial"/>
                                <w:b/>
                                <w:bCs/>
                                <w:sz w:val="24"/>
                                <w:szCs w:val="24"/>
                              </w:rPr>
                            </w:pPr>
                            <w:r w:rsidRPr="00021363">
                              <w:rPr>
                                <w:rFonts w:ascii="Arial" w:hAnsi="Arial" w:cs="Arial"/>
                                <w:b/>
                                <w:bCs/>
                                <w:sz w:val="24"/>
                                <w:szCs w:val="24"/>
                              </w:rPr>
                              <w:t>EQ1</w:t>
                            </w:r>
                          </w:p>
                        </w:txbxContent>
                      </wps:txbx>
                      <wps:bodyPr rot="0" spcFirstLastPara="0" vertOverflow="overflow" horzOverflow="overflow" vert="vert270"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6A28FD1" id="_x0000_s1048" style="position:absolute;left:0;text-align:left;margin-left:0;margin-top:1.7pt;width:19.8pt;height:679.8pt;z-index:25167157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" fillcolor="#ffe600 [3205]" strokecolor="#ffe600 [3205]" strokeweight="2pt">
                <v:textbox style="layout-flow:vertical;mso-layout-flow-alt:bottom-to-top" inset="0,,0">
                  <w:txbxContent>
                    <w:p w14:paraId="6B24ED24" w14:textId="77777777" w:rsidR="006A58F4" w:rsidRPr="00021363" w:rsidRDefault="006A58F4" w:rsidP="006A58F4">
                      <w:pPr>
                        <w:spacing w:after="0"/>
                        <w:jc w:val="center"/>
                        <w:rPr>
                          <w:rFonts w:ascii="Arial" w:hAnsi="Arial" w:cs="Arial"/>
                          <w:b/>
                          <w:bCs/>
                          <w:sz w:val="24"/>
                          <w:szCs w:val="24"/>
                        </w:rPr>
                      </w:pPr>
                      <w:r w:rsidRPr="00021363">
                        <w:rPr>
                          <w:rFonts w:ascii="Arial" w:hAnsi="Arial" w:cs="Arial"/>
                          <w:b/>
                          <w:bCs/>
                          <w:sz w:val="24"/>
                          <w:szCs w:val="24"/>
                        </w:rPr>
                        <w:t>EQ1</w:t>
                      </w:r>
                    </w:p>
                  </w:txbxContent>
                </v:textbox>
                <w10:wrap anchorx="margin"/>
              </v:rect>
            </w:pict>
          </mc:Fallback>
        </mc:AlternateContent>
      </w:r>
      <w:r w:rsidRPr="00F564F9">
        <w:rPr>
          <w:rFonts w:ascii="Arial" w:hAnsi="Arial" w:cs="Arial"/>
          <w:sz w:val="20"/>
          <w:szCs w:val="20"/>
          <w:lang w:val="en-GB"/>
        </w:rPr>
        <w:t>programmes (in particular</w:t>
      </w:r>
      <w:r>
        <w:rPr>
          <w:rFonts w:ascii="Arial" w:hAnsi="Arial" w:cs="Arial"/>
          <w:sz w:val="20"/>
          <w:szCs w:val="20"/>
          <w:lang w:val="en-GB"/>
        </w:rPr>
        <w:t>:</w:t>
      </w:r>
      <w:r w:rsidRPr="00F564F9">
        <w:rPr>
          <w:rFonts w:ascii="Arial" w:hAnsi="Arial" w:cs="Arial"/>
          <w:sz w:val="20"/>
          <w:szCs w:val="20"/>
          <w:lang w:val="en-GB"/>
        </w:rPr>
        <w:t xml:space="preserve"> Operational Programme Transport) have general and long-lasting projects (e.g. for the whole programming period), so they may not administer the whole project cycle too often. On the contrary, there are programmes that implement individual projects for a short period (e.g. 1 year) or for specific activities, so they must repeat the entire project cycle more often (submitting a project application, evaluation, reporting) and the administrative burden associated with it is increasing.</w:t>
      </w:r>
      <w:r w:rsidRPr="00F564F9">
        <w:rPr>
          <w:lang w:val="en-GB"/>
        </w:rPr>
        <w:t xml:space="preserve"> </w:t>
      </w:r>
      <w:r w:rsidRPr="00F564F9">
        <w:rPr>
          <w:rFonts w:ascii="Arial" w:hAnsi="Arial" w:cs="Arial"/>
          <w:sz w:val="20"/>
          <w:szCs w:val="20"/>
          <w:lang w:val="en-GB"/>
        </w:rPr>
        <w:t>Shorter projects, on the other hand, make financial management easier. The advantages and disadvantages of both approaches are summarized in the following table:</w:t>
      </w:r>
    </w:p>
    <w:p w14:paraId="5C6E14F1" w14:textId="77777777" w:rsidR="006A58F4" w:rsidRPr="00F564F9" w:rsidRDefault="006A58F4" w:rsidP="006A58F4">
      <w:pPr>
        <w:spacing w:after="120"/>
        <w:ind w:left="533"/>
        <w:jc w:val="both"/>
        <w:rPr>
          <w:rFonts w:ascii="Arial" w:hAnsi="Arial" w:cs="Arial"/>
          <w:b/>
          <w:bCs/>
          <w:sz w:val="20"/>
          <w:szCs w:val="20"/>
          <w:lang w:val="en-GB"/>
        </w:rPr>
      </w:pPr>
      <w:r w:rsidRPr="00F564F9">
        <w:rPr>
          <w:rFonts w:ascii="Arial" w:hAnsi="Arial" w:cs="Arial"/>
          <w:b/>
          <w:bCs/>
          <w:sz w:val="20"/>
          <w:szCs w:val="20"/>
          <w:lang w:val="en-GB"/>
        </w:rPr>
        <w:t>Narrowly defined and shorter projects</w:t>
      </w:r>
    </w:p>
    <w:tbl>
      <w:tblPr>
        <w:tblStyle w:val="Mkatabulky"/>
        <w:tblW w:w="4688"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4112"/>
      </w:tblGrid>
      <w:tr w:rsidR="006A58F4" w:rsidRPr="00F564F9" w14:paraId="310EB0ED" w14:textId="77777777" w:rsidTr="0081185F">
        <w:tc>
          <w:tcPr>
            <w:tcW w:w="2583" w:type="pct"/>
            <w:tcBorders>
              <w:right w:val="single" w:sz="8" w:space="0" w:color="646464" w:themeColor="background1"/>
            </w:tcBorders>
            <w:vAlign w:val="center"/>
          </w:tcPr>
          <w:p w14:paraId="06263F24" w14:textId="77777777" w:rsidR="006A58F4" w:rsidRPr="00F564F9" w:rsidRDefault="006A58F4" w:rsidP="0081185F">
            <w:pPr>
              <w:pStyle w:val="Bodycopy"/>
              <w:keepNext/>
              <w:jc w:val="left"/>
              <w:rPr>
                <w:b/>
                <w:color w:val="auto"/>
                <w:lang w:val="en-GB"/>
              </w:rPr>
            </w:pPr>
            <w:r w:rsidRPr="00F564F9">
              <w:rPr>
                <w:noProof/>
              </w:rPr>
              <mc:AlternateContent>
                <mc:Choice Requires="wps">
                  <w:drawing>
                    <wp:anchor distT="0" distB="0" distL="114300" distR="114300" simplePos="0" relativeHeight="251672595" behindDoc="0" locked="0" layoutInCell="1" allowOverlap="1" wp14:anchorId="332632DE" wp14:editId="5B7A3B60">
                      <wp:simplePos x="0" y="0"/>
                      <wp:positionH relativeFrom="margin">
                        <wp:posOffset>1217295</wp:posOffset>
                      </wp:positionH>
                      <wp:positionV relativeFrom="margin">
                        <wp:posOffset>41275</wp:posOffset>
                      </wp:positionV>
                      <wp:extent cx="245745" cy="247650"/>
                      <wp:effectExtent l="0" t="0" r="1905" b="0"/>
                      <wp:wrapNone/>
                      <wp:docPr id="273" name="Freeform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 cy="247650"/>
                              </a:xfrm>
                              <a:custGeom>
                                <a:avLst/>
                                <a:gdLst>
                                  <a:gd name="T0" fmla="*/ 2147483647 w 864"/>
                                  <a:gd name="T1" fmla="*/ 2147483647 h 870"/>
                                  <a:gd name="T2" fmla="*/ 2147483647 w 864"/>
                                  <a:gd name="T3" fmla="*/ 2147483647 h 870"/>
                                  <a:gd name="T4" fmla="*/ 2147483647 w 864"/>
                                  <a:gd name="T5" fmla="*/ 0 h 870"/>
                                  <a:gd name="T6" fmla="*/ 2147483647 w 864"/>
                                  <a:gd name="T7" fmla="*/ 0 h 870"/>
                                  <a:gd name="T8" fmla="*/ 2147483647 w 864"/>
                                  <a:gd name="T9" fmla="*/ 2147483647 h 870"/>
                                  <a:gd name="T10" fmla="*/ 0 w 864"/>
                                  <a:gd name="T11" fmla="*/ 2147483647 h 870"/>
                                  <a:gd name="T12" fmla="*/ 0 w 864"/>
                                  <a:gd name="T13" fmla="*/ 2147483647 h 870"/>
                                  <a:gd name="T14" fmla="*/ 2147483647 w 864"/>
                                  <a:gd name="T15" fmla="*/ 2147483647 h 870"/>
                                  <a:gd name="T16" fmla="*/ 2147483647 w 864"/>
                                  <a:gd name="T17" fmla="*/ 2147483647 h 870"/>
                                  <a:gd name="T18" fmla="*/ 2147483647 w 864"/>
                                  <a:gd name="T19" fmla="*/ 2147483647 h 870"/>
                                  <a:gd name="T20" fmla="*/ 2147483647 w 864"/>
                                  <a:gd name="T21" fmla="*/ 2147483647 h 870"/>
                                  <a:gd name="T22" fmla="*/ 2147483647 w 864"/>
                                  <a:gd name="T23" fmla="*/ 2147483647 h 870"/>
                                  <a:gd name="T24" fmla="*/ 2147483647 w 864"/>
                                  <a:gd name="T25" fmla="*/ 2147483647 h 870"/>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864" h="870">
                                    <a:moveTo>
                                      <a:pt x="863" y="301"/>
                                    </a:moveTo>
                                    <a:lnTo>
                                      <a:pt x="569" y="301"/>
                                    </a:lnTo>
                                    <a:lnTo>
                                      <a:pt x="569" y="0"/>
                                    </a:lnTo>
                                    <a:lnTo>
                                      <a:pt x="295" y="0"/>
                                    </a:lnTo>
                                    <a:lnTo>
                                      <a:pt x="295" y="301"/>
                                    </a:lnTo>
                                    <a:lnTo>
                                      <a:pt x="0" y="301"/>
                                    </a:lnTo>
                                    <a:lnTo>
                                      <a:pt x="0" y="569"/>
                                    </a:lnTo>
                                    <a:lnTo>
                                      <a:pt x="295" y="569"/>
                                    </a:lnTo>
                                    <a:lnTo>
                                      <a:pt x="295" y="869"/>
                                    </a:lnTo>
                                    <a:lnTo>
                                      <a:pt x="569" y="869"/>
                                    </a:lnTo>
                                    <a:lnTo>
                                      <a:pt x="569" y="569"/>
                                    </a:lnTo>
                                    <a:lnTo>
                                      <a:pt x="863" y="569"/>
                                    </a:lnTo>
                                    <a:lnTo>
                                      <a:pt x="863" y="301"/>
                                    </a:lnTo>
                                  </a:path>
                                </a:pathLst>
                              </a:custGeom>
                              <a:solidFill>
                                <a:schemeClr val="accent2"/>
                              </a:solidFill>
                              <a:ln>
                                <a:noFill/>
                              </a:ln>
                            </wps:spPr>
                            <wps:bodyPr vert="horz" wrap="none" lIns="91440" tIns="45720" rIns="91440" bIns="45720" anchor="ct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E7117CC" id="Freeform 304" o:spid="_x0000_s1026" style="position:absolute;margin-left:95.85pt;margin-top:3.25pt;width:19.35pt;height:19.5pt;z-index:251672595;visibility:visible;mso-wrap-style:non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coordsize="864,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" path="m863,301r-294,l569,,295,r,301l,301,,569r295,l295,869r274,l569,569r294,l863,301e" fillcolor="#ffe600 [3205]" stroked="f">
                      <v:path arrowok="t" o:connecttype="custom" o:connectlocs="2147483646,2147483646;2147483646,2147483646;2147483646,0;2147483646,0;2147483646,2147483646;0,2147483646;0,2147483646;2147483646,2147483646;2147483646,2147483646;2147483646,2147483646;2147483646,2147483646;2147483646,2147483646;2147483646,2147483646" o:connectangles="0,0,0,0,0,0,0,0,0,0,0,0,0"/>
                      <w10:wrap anchorx="margin" anchory="margin"/>
                    </v:shape>
                  </w:pict>
                </mc:Fallback>
              </mc:AlternateContent>
            </w:r>
          </w:p>
        </w:tc>
        <w:tc>
          <w:tcPr>
            <w:tcW w:w="2417" w:type="pct"/>
            <w:tcBorders>
              <w:left w:val="single" w:sz="8" w:space="0" w:color="646464" w:themeColor="background1"/>
            </w:tcBorders>
            <w:vAlign w:val="center"/>
          </w:tcPr>
          <w:p w14:paraId="0450F68A" w14:textId="77777777" w:rsidR="006A58F4" w:rsidRPr="00F564F9" w:rsidRDefault="006A58F4" w:rsidP="0081185F">
            <w:pPr>
              <w:pStyle w:val="Bodycopy"/>
              <w:keepNext/>
              <w:jc w:val="left"/>
              <w:rPr>
                <w:lang w:val="en-GB" w:eastAsia="ar-SA"/>
              </w:rPr>
            </w:pPr>
            <w:r w:rsidRPr="00F564F9">
              <w:rPr>
                <w:noProof/>
              </w:rPr>
              <mc:AlternateContent>
                <mc:Choice Requires="wps">
                  <w:drawing>
                    <wp:anchor distT="0" distB="0" distL="114300" distR="114300" simplePos="0" relativeHeight="251674643" behindDoc="0" locked="0" layoutInCell="1" allowOverlap="1" wp14:anchorId="7B44ABB6" wp14:editId="147C5D28">
                      <wp:simplePos x="0" y="0"/>
                      <wp:positionH relativeFrom="column">
                        <wp:posOffset>1162050</wp:posOffset>
                      </wp:positionH>
                      <wp:positionV relativeFrom="paragraph">
                        <wp:posOffset>127000</wp:posOffset>
                      </wp:positionV>
                      <wp:extent cx="247650" cy="76200"/>
                      <wp:effectExtent l="0" t="0" r="0" b="0"/>
                      <wp:wrapNone/>
                      <wp:docPr id="274" name="Freeform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76200"/>
                              </a:xfrm>
                              <a:custGeom>
                                <a:avLst/>
                                <a:gdLst>
                                  <a:gd name="T0" fmla="*/ 0 w 869"/>
                                  <a:gd name="T1" fmla="*/ 2147483647 h 269"/>
                                  <a:gd name="T2" fmla="*/ 0 w 869"/>
                                  <a:gd name="T3" fmla="*/ 0 h 269"/>
                                  <a:gd name="T4" fmla="*/ 2147483647 w 869"/>
                                  <a:gd name="T5" fmla="*/ 0 h 269"/>
                                  <a:gd name="T6" fmla="*/ 2147483647 w 869"/>
                                  <a:gd name="T7" fmla="*/ 2147483647 h 269"/>
                                  <a:gd name="T8" fmla="*/ 0 w 869"/>
                                  <a:gd name="T9" fmla="*/ 2147483647 h 2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869" h="269">
                                    <a:moveTo>
                                      <a:pt x="0" y="268"/>
                                    </a:moveTo>
                                    <a:lnTo>
                                      <a:pt x="0" y="0"/>
                                    </a:lnTo>
                                    <a:lnTo>
                                      <a:pt x="868" y="0"/>
                                    </a:lnTo>
                                    <a:lnTo>
                                      <a:pt x="868" y="268"/>
                                    </a:lnTo>
                                    <a:lnTo>
                                      <a:pt x="0" y="268"/>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vert="horz" wrap="none" lIns="91440" tIns="45720" rIns="91440" bIns="45720" anchor="ct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3C5794F" id="Freeform 303" o:spid="_x0000_s1026" style="position:absolute;margin-left:91.5pt;margin-top:10pt;width:19.5pt;height:6pt;z-index:251674643;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6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" path="m,268l,,868,r,268l,268e" fillcolor="silver" stroked="f">
                      <v:path o:connecttype="custom" o:connectlocs="0,2147483646;0,0;2147483646,0;2147483646,2147483646;0,2147483646" o:connectangles="0,0,0,0,0"/>
                    </v:shape>
                  </w:pict>
                </mc:Fallback>
              </mc:AlternateContent>
            </w:r>
          </w:p>
        </w:tc>
      </w:tr>
      <w:tr w:rsidR="006A58F4" w:rsidRPr="00F564F9" w14:paraId="121B605C" w14:textId="77777777" w:rsidTr="0081185F">
        <w:tc>
          <w:tcPr>
            <w:tcW w:w="2583" w:type="pct"/>
            <w:tcBorders>
              <w:right w:val="single" w:sz="8" w:space="0" w:color="646464" w:themeColor="background1"/>
            </w:tcBorders>
          </w:tcPr>
          <w:p w14:paraId="1BA62EB2" w14:textId="77777777" w:rsidR="006A58F4" w:rsidRDefault="006A58F4" w:rsidP="0081185F">
            <w:pPr>
              <w:pStyle w:val="Bodycopy"/>
              <w:keepNext/>
              <w:numPr>
                <w:ilvl w:val="0"/>
                <w:numId w:val="9"/>
              </w:numPr>
              <w:ind w:left="321" w:hanging="284"/>
              <w:rPr>
                <w:lang w:val="en-GB"/>
              </w:rPr>
            </w:pPr>
            <w:r w:rsidRPr="00C22AB9">
              <w:rPr>
                <w:lang w:val="en-GB" w:eastAsia="ar-SA"/>
              </w:rPr>
              <w:t>Easier project management - expenditures for the duration of the project are clear and similar in type, there are usually not many expenditures, so reporting is easier and faster, including their subsequent contro</w:t>
            </w:r>
            <w:r>
              <w:rPr>
                <w:lang w:val="en-GB" w:eastAsia="ar-SA"/>
              </w:rPr>
              <w:t>l.</w:t>
            </w:r>
          </w:p>
          <w:p w14:paraId="515A17CA" w14:textId="77777777" w:rsidR="006A58F4" w:rsidRPr="00F564F9" w:rsidRDefault="006A58F4" w:rsidP="0081185F">
            <w:pPr>
              <w:pStyle w:val="Bodycopy"/>
              <w:keepNext/>
              <w:numPr>
                <w:ilvl w:val="0"/>
                <w:numId w:val="9"/>
              </w:numPr>
              <w:ind w:left="321" w:hanging="284"/>
              <w:rPr>
                <w:lang w:val="en-GB"/>
              </w:rPr>
            </w:pPr>
            <w:r w:rsidRPr="00A97DE6">
              <w:rPr>
                <w:lang w:val="en-GB"/>
              </w:rPr>
              <w:t>Earlier closure allows controls and audits to be completed earlier and any remaining problems to be considered in the preparation of the next project.</w:t>
            </w:r>
          </w:p>
          <w:p w14:paraId="084F71E9" w14:textId="77777777" w:rsidR="006A58F4" w:rsidRPr="00F564F9" w:rsidRDefault="006A58F4" w:rsidP="0081185F">
            <w:pPr>
              <w:pStyle w:val="Bodycopy"/>
              <w:keepNext/>
              <w:numPr>
                <w:ilvl w:val="0"/>
                <w:numId w:val="9"/>
              </w:numPr>
              <w:ind w:left="321" w:hanging="284"/>
              <w:rPr>
                <w:lang w:val="en-GB"/>
              </w:rPr>
            </w:pPr>
            <w:r w:rsidRPr="00A97DE6">
              <w:rPr>
                <w:lang w:val="en-GB"/>
              </w:rPr>
              <w:t>Easier financial management and identification of remaining / missing funds.</w:t>
            </w:r>
          </w:p>
        </w:tc>
        <w:tc>
          <w:tcPr>
            <w:tcW w:w="2417" w:type="pct"/>
            <w:tcBorders>
              <w:left w:val="single" w:sz="8" w:space="0" w:color="646464" w:themeColor="background1"/>
            </w:tcBorders>
            <w:vAlign w:val="center"/>
          </w:tcPr>
          <w:p w14:paraId="6AD19CBB" w14:textId="77777777" w:rsidR="006A58F4" w:rsidRPr="00F564F9" w:rsidRDefault="006A58F4" w:rsidP="0081185F">
            <w:pPr>
              <w:pStyle w:val="Bodycopy"/>
              <w:keepNext/>
              <w:numPr>
                <w:ilvl w:val="0"/>
                <w:numId w:val="9"/>
              </w:numPr>
              <w:ind w:left="321" w:hanging="284"/>
              <w:rPr>
                <w:lang w:val="en-GB" w:eastAsia="ar-SA"/>
              </w:rPr>
            </w:pPr>
            <w:r w:rsidRPr="00A97DE6">
              <w:rPr>
                <w:lang w:val="en-GB" w:eastAsia="ar-SA"/>
              </w:rPr>
              <w:t>For each small project, it is necessary to submit a project application, evaluate it and submit reports and payment requests.</w:t>
            </w:r>
          </w:p>
          <w:p w14:paraId="0676AEC5" w14:textId="77777777" w:rsidR="006A58F4" w:rsidRPr="00F564F9" w:rsidRDefault="006A58F4" w:rsidP="0081185F">
            <w:pPr>
              <w:pStyle w:val="Bodycopy"/>
              <w:keepNext/>
              <w:numPr>
                <w:ilvl w:val="0"/>
                <w:numId w:val="9"/>
              </w:numPr>
              <w:ind w:left="321" w:hanging="284"/>
              <w:rPr>
                <w:lang w:val="en-GB"/>
              </w:rPr>
            </w:pPr>
            <w:r w:rsidRPr="00A97DE6">
              <w:rPr>
                <w:lang w:val="en-GB" w:eastAsia="ar-SA"/>
              </w:rPr>
              <w:t>Coordination of sub-projects at the program</w:t>
            </w:r>
            <w:r>
              <w:rPr>
                <w:lang w:val="en-GB" w:eastAsia="ar-SA"/>
              </w:rPr>
              <w:t>me</w:t>
            </w:r>
            <w:r w:rsidRPr="00A97DE6">
              <w:rPr>
                <w:lang w:val="en-GB" w:eastAsia="ar-SA"/>
              </w:rPr>
              <w:t xml:space="preserve"> level is more demanding in terms of capacity and administration.</w:t>
            </w:r>
          </w:p>
        </w:tc>
      </w:tr>
    </w:tbl>
    <w:p w14:paraId="3F4C6404" w14:textId="77777777" w:rsidR="006A58F4" w:rsidRPr="00F564F9" w:rsidRDefault="006A58F4" w:rsidP="006A58F4">
      <w:pPr>
        <w:spacing w:before="120" w:after="120"/>
        <w:ind w:left="533"/>
        <w:jc w:val="both"/>
        <w:rPr>
          <w:rFonts w:ascii="Arial" w:hAnsi="Arial" w:cs="Arial"/>
          <w:sz w:val="20"/>
          <w:szCs w:val="20"/>
          <w:lang w:val="en-GB"/>
        </w:rPr>
      </w:pPr>
      <w:r w:rsidRPr="00F564F9">
        <w:rPr>
          <w:rFonts w:ascii="Arial" w:hAnsi="Arial" w:cs="Arial"/>
          <w:b/>
          <w:bCs/>
          <w:sz w:val="20"/>
          <w:szCs w:val="20"/>
          <w:lang w:val="en-GB"/>
        </w:rPr>
        <w:t>More general and longer projects</w:t>
      </w:r>
    </w:p>
    <w:tbl>
      <w:tblPr>
        <w:tblStyle w:val="Mkatabulky"/>
        <w:tblW w:w="4688"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gridCol w:w="4112"/>
      </w:tblGrid>
      <w:tr w:rsidR="006A58F4" w:rsidRPr="00F564F9" w14:paraId="4E227F5B" w14:textId="77777777" w:rsidTr="0081185F">
        <w:tc>
          <w:tcPr>
            <w:tcW w:w="2583" w:type="pct"/>
            <w:tcBorders>
              <w:right w:val="single" w:sz="8" w:space="0" w:color="646464" w:themeColor="background1"/>
            </w:tcBorders>
            <w:shd w:val="clear" w:color="auto" w:fill="auto"/>
            <w:vAlign w:val="center"/>
          </w:tcPr>
          <w:p w14:paraId="70A5C8F0" w14:textId="77777777" w:rsidR="006A58F4" w:rsidRPr="00F564F9" w:rsidRDefault="006A58F4" w:rsidP="0081185F">
            <w:pPr>
              <w:pStyle w:val="Bodycopy"/>
              <w:jc w:val="left"/>
              <w:rPr>
                <w:b/>
                <w:color w:val="auto"/>
                <w:lang w:val="en-GB"/>
              </w:rPr>
            </w:pPr>
            <w:r w:rsidRPr="00F564F9">
              <w:rPr>
                <w:noProof/>
              </w:rPr>
              <mc:AlternateContent>
                <mc:Choice Requires="wps">
                  <w:drawing>
                    <wp:anchor distT="0" distB="0" distL="114300" distR="114300" simplePos="0" relativeHeight="251673619" behindDoc="0" locked="0" layoutInCell="1" allowOverlap="1" wp14:anchorId="020E7AB6" wp14:editId="00864DEB">
                      <wp:simplePos x="0" y="0"/>
                      <wp:positionH relativeFrom="column">
                        <wp:posOffset>1280795</wp:posOffset>
                      </wp:positionH>
                      <wp:positionV relativeFrom="paragraph">
                        <wp:posOffset>35560</wp:posOffset>
                      </wp:positionV>
                      <wp:extent cx="245745" cy="247650"/>
                      <wp:effectExtent l="0" t="0" r="1905" b="0"/>
                      <wp:wrapNone/>
                      <wp:docPr id="278" name="Freeform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745" cy="247650"/>
                              </a:xfrm>
                              <a:custGeom>
                                <a:avLst/>
                                <a:gdLst>
                                  <a:gd name="T0" fmla="*/ 2147483647 w 864"/>
                                  <a:gd name="T1" fmla="*/ 2147483647 h 870"/>
                                  <a:gd name="T2" fmla="*/ 2147483647 w 864"/>
                                  <a:gd name="T3" fmla="*/ 2147483647 h 870"/>
                                  <a:gd name="T4" fmla="*/ 2147483647 w 864"/>
                                  <a:gd name="T5" fmla="*/ 0 h 870"/>
                                  <a:gd name="T6" fmla="*/ 2147483647 w 864"/>
                                  <a:gd name="T7" fmla="*/ 0 h 870"/>
                                  <a:gd name="T8" fmla="*/ 2147483647 w 864"/>
                                  <a:gd name="T9" fmla="*/ 2147483647 h 870"/>
                                  <a:gd name="T10" fmla="*/ 0 w 864"/>
                                  <a:gd name="T11" fmla="*/ 2147483647 h 870"/>
                                  <a:gd name="T12" fmla="*/ 0 w 864"/>
                                  <a:gd name="T13" fmla="*/ 2147483647 h 870"/>
                                  <a:gd name="T14" fmla="*/ 2147483647 w 864"/>
                                  <a:gd name="T15" fmla="*/ 2147483647 h 870"/>
                                  <a:gd name="T16" fmla="*/ 2147483647 w 864"/>
                                  <a:gd name="T17" fmla="*/ 2147483647 h 870"/>
                                  <a:gd name="T18" fmla="*/ 2147483647 w 864"/>
                                  <a:gd name="T19" fmla="*/ 2147483647 h 870"/>
                                  <a:gd name="T20" fmla="*/ 2147483647 w 864"/>
                                  <a:gd name="T21" fmla="*/ 2147483647 h 870"/>
                                  <a:gd name="T22" fmla="*/ 2147483647 w 864"/>
                                  <a:gd name="T23" fmla="*/ 2147483647 h 870"/>
                                  <a:gd name="T24" fmla="*/ 2147483647 w 864"/>
                                  <a:gd name="T25" fmla="*/ 2147483647 h 870"/>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864" h="870">
                                    <a:moveTo>
                                      <a:pt x="863" y="301"/>
                                    </a:moveTo>
                                    <a:lnTo>
                                      <a:pt x="569" y="301"/>
                                    </a:lnTo>
                                    <a:lnTo>
                                      <a:pt x="569" y="0"/>
                                    </a:lnTo>
                                    <a:lnTo>
                                      <a:pt x="295" y="0"/>
                                    </a:lnTo>
                                    <a:lnTo>
                                      <a:pt x="295" y="301"/>
                                    </a:lnTo>
                                    <a:lnTo>
                                      <a:pt x="0" y="301"/>
                                    </a:lnTo>
                                    <a:lnTo>
                                      <a:pt x="0" y="569"/>
                                    </a:lnTo>
                                    <a:lnTo>
                                      <a:pt x="295" y="569"/>
                                    </a:lnTo>
                                    <a:lnTo>
                                      <a:pt x="295" y="869"/>
                                    </a:lnTo>
                                    <a:lnTo>
                                      <a:pt x="569" y="869"/>
                                    </a:lnTo>
                                    <a:lnTo>
                                      <a:pt x="569" y="569"/>
                                    </a:lnTo>
                                    <a:lnTo>
                                      <a:pt x="863" y="569"/>
                                    </a:lnTo>
                                    <a:lnTo>
                                      <a:pt x="863" y="301"/>
                                    </a:lnTo>
                                  </a:path>
                                </a:pathLst>
                              </a:custGeom>
                              <a:solidFill>
                                <a:schemeClr val="accent2"/>
                              </a:solidFill>
                              <a:ln>
                                <a:noFill/>
                              </a:ln>
                            </wps:spPr>
                            <wps:bodyPr vert="horz" wrap="none" lIns="91440" tIns="45720" rIns="91440" bIns="45720" anchor="ct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B3865D8" id="Freeform 304" o:spid="_x0000_s1026" style="position:absolute;margin-left:100.85pt;margin-top:2.8pt;width:19.35pt;height:19.5pt;z-index:251673619;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64,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" path="m863,301r-294,l569,,295,r,301l,301,,569r295,l295,869r274,l569,569r294,l863,301e" fillcolor="#ffe600 [3205]" stroked="f">
                      <v:path arrowok="t" o:connecttype="custom" o:connectlocs="2147483646,2147483646;2147483646,2147483646;2147483646,0;2147483646,0;2147483646,2147483646;0,2147483646;0,2147483646;2147483646,2147483646;2147483646,2147483646;2147483646,2147483646;2147483646,2147483646;2147483646,2147483646;2147483646,2147483646" o:connectangles="0,0,0,0,0,0,0,0,0,0,0,0,0"/>
                    </v:shape>
                  </w:pict>
                </mc:Fallback>
              </mc:AlternateContent>
            </w:r>
          </w:p>
        </w:tc>
        <w:tc>
          <w:tcPr>
            <w:tcW w:w="2417" w:type="pct"/>
            <w:tcBorders>
              <w:left w:val="single" w:sz="8" w:space="0" w:color="646464" w:themeColor="background1"/>
            </w:tcBorders>
            <w:shd w:val="clear" w:color="auto" w:fill="auto"/>
            <w:vAlign w:val="center"/>
          </w:tcPr>
          <w:p w14:paraId="231A9713" w14:textId="77777777" w:rsidR="006A58F4" w:rsidRPr="00F564F9" w:rsidRDefault="006A58F4" w:rsidP="0081185F">
            <w:pPr>
              <w:pStyle w:val="Bodycopy"/>
              <w:jc w:val="left"/>
              <w:rPr>
                <w:color w:val="auto"/>
                <w:lang w:val="en-GB" w:eastAsia="ar-SA"/>
              </w:rPr>
            </w:pPr>
            <w:r w:rsidRPr="00F564F9">
              <w:rPr>
                <w:noProof/>
              </w:rPr>
              <mc:AlternateContent>
                <mc:Choice Requires="wps">
                  <w:drawing>
                    <wp:anchor distT="0" distB="0" distL="114300" distR="114300" simplePos="0" relativeHeight="251675667" behindDoc="0" locked="0" layoutInCell="1" allowOverlap="1" wp14:anchorId="3B67F3E2" wp14:editId="1E0408D4">
                      <wp:simplePos x="0" y="0"/>
                      <wp:positionH relativeFrom="column">
                        <wp:posOffset>1381760</wp:posOffset>
                      </wp:positionH>
                      <wp:positionV relativeFrom="paragraph">
                        <wp:posOffset>124460</wp:posOffset>
                      </wp:positionV>
                      <wp:extent cx="247650" cy="76200"/>
                      <wp:effectExtent l="0" t="0" r="0" b="0"/>
                      <wp:wrapNone/>
                      <wp:docPr id="279" name="Freeform 3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76200"/>
                              </a:xfrm>
                              <a:custGeom>
                                <a:avLst/>
                                <a:gdLst>
                                  <a:gd name="T0" fmla="*/ 0 w 869"/>
                                  <a:gd name="T1" fmla="*/ 2147483647 h 269"/>
                                  <a:gd name="T2" fmla="*/ 0 w 869"/>
                                  <a:gd name="T3" fmla="*/ 0 h 269"/>
                                  <a:gd name="T4" fmla="*/ 2147483647 w 869"/>
                                  <a:gd name="T5" fmla="*/ 0 h 269"/>
                                  <a:gd name="T6" fmla="*/ 2147483647 w 869"/>
                                  <a:gd name="T7" fmla="*/ 2147483647 h 269"/>
                                  <a:gd name="T8" fmla="*/ 0 w 869"/>
                                  <a:gd name="T9" fmla="*/ 2147483647 h 2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869" h="269">
                                    <a:moveTo>
                                      <a:pt x="0" y="268"/>
                                    </a:moveTo>
                                    <a:lnTo>
                                      <a:pt x="0" y="0"/>
                                    </a:lnTo>
                                    <a:lnTo>
                                      <a:pt x="868" y="0"/>
                                    </a:lnTo>
                                    <a:lnTo>
                                      <a:pt x="868" y="268"/>
                                    </a:lnTo>
                                    <a:lnTo>
                                      <a:pt x="0" y="268"/>
                                    </a:lnTo>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vert="horz" wrap="none" lIns="91440" tIns="45720" rIns="91440" bIns="45720" anchor="ct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CA4DE7F" id="Freeform 303" o:spid="_x0000_s1026" style="position:absolute;margin-left:108.8pt;margin-top:9.8pt;width:19.5pt;height:6pt;z-index:251675667;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69,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" path="m,268l,,868,r,268l,268e" fillcolor="silver" stroked="f">
                      <v:path o:connecttype="custom" o:connectlocs="0,2147483646;0,0;2147483646,0;2147483646,2147483646;0,2147483646" o:connectangles="0,0,0,0,0"/>
                    </v:shape>
                  </w:pict>
                </mc:Fallback>
              </mc:AlternateContent>
            </w:r>
          </w:p>
        </w:tc>
      </w:tr>
      <w:tr w:rsidR="006A58F4" w:rsidRPr="00F564F9" w14:paraId="6DC1BEC1" w14:textId="77777777" w:rsidTr="0081185F">
        <w:tc>
          <w:tcPr>
            <w:tcW w:w="2583" w:type="pct"/>
            <w:tcBorders>
              <w:right w:val="single" w:sz="8" w:space="0" w:color="646464" w:themeColor="background2"/>
            </w:tcBorders>
          </w:tcPr>
          <w:p w14:paraId="1C7C9C87" w14:textId="77777777" w:rsidR="006A58F4" w:rsidRPr="00F564F9" w:rsidRDefault="006A58F4" w:rsidP="0081185F">
            <w:pPr>
              <w:pStyle w:val="Bodycopy"/>
              <w:keepNext/>
              <w:numPr>
                <w:ilvl w:val="0"/>
                <w:numId w:val="9"/>
              </w:numPr>
              <w:ind w:left="321" w:hanging="284"/>
              <w:rPr>
                <w:lang w:val="en-GB" w:eastAsia="ar-SA"/>
              </w:rPr>
            </w:pPr>
            <w:r w:rsidRPr="00A97DE6">
              <w:rPr>
                <w:lang w:val="en-GB" w:eastAsia="ar-SA"/>
              </w:rPr>
              <w:t>Greater flexibility in the activities that can be covered by the project. A possible request for change is usually less demanding than submitting a new project application.</w:t>
            </w:r>
          </w:p>
          <w:p w14:paraId="738DB20B" w14:textId="77777777" w:rsidR="006A58F4" w:rsidRPr="00F564F9" w:rsidRDefault="006A58F4" w:rsidP="0081185F">
            <w:pPr>
              <w:pStyle w:val="Bodycopy"/>
              <w:keepNext/>
              <w:numPr>
                <w:ilvl w:val="0"/>
                <w:numId w:val="9"/>
              </w:numPr>
              <w:ind w:left="321" w:hanging="284"/>
              <w:rPr>
                <w:lang w:val="en-GB" w:eastAsia="ar-SA"/>
              </w:rPr>
            </w:pPr>
            <w:r w:rsidRPr="00EB32E1">
              <w:rPr>
                <w:lang w:val="en-GB" w:eastAsia="ar-SA"/>
              </w:rPr>
              <w:t xml:space="preserve">Less administrative complexity due to the project cycle </w:t>
            </w:r>
            <w:r>
              <w:rPr>
                <w:lang w:val="en-GB" w:eastAsia="ar-SA"/>
              </w:rPr>
              <w:t>– t</w:t>
            </w:r>
            <w:r w:rsidRPr="00EB32E1">
              <w:rPr>
                <w:lang w:val="en-GB" w:eastAsia="ar-SA"/>
              </w:rPr>
              <w:t>here is no need to pre-negotiate and submit as many project applications, carry out evaluations and then submit payment applications and reports.</w:t>
            </w:r>
          </w:p>
          <w:p w14:paraId="1DF44962" w14:textId="77777777" w:rsidR="006A58F4" w:rsidRPr="00F564F9" w:rsidRDefault="006A58F4" w:rsidP="0081185F">
            <w:pPr>
              <w:pStyle w:val="Bodycopy"/>
              <w:keepNext/>
              <w:numPr>
                <w:ilvl w:val="0"/>
                <w:numId w:val="9"/>
              </w:numPr>
              <w:ind w:left="321" w:hanging="284"/>
              <w:rPr>
                <w:lang w:val="en-GB" w:eastAsia="ar-SA"/>
              </w:rPr>
            </w:pPr>
            <w:r w:rsidRPr="00EB32E1">
              <w:rPr>
                <w:lang w:val="en-GB" w:eastAsia="ar-SA"/>
              </w:rPr>
              <w:t>Possibility to link them with long-term plans, e</w:t>
            </w:r>
            <w:r>
              <w:rPr>
                <w:lang w:val="en-GB" w:eastAsia="ar-SA"/>
              </w:rPr>
              <w:t>.</w:t>
            </w:r>
            <w:r w:rsidRPr="00EB32E1">
              <w:rPr>
                <w:lang w:val="en-GB" w:eastAsia="ar-SA"/>
              </w:rPr>
              <w:t>g</w:t>
            </w:r>
            <w:r>
              <w:rPr>
                <w:lang w:val="en-GB" w:eastAsia="ar-SA"/>
              </w:rPr>
              <w:t>.</w:t>
            </w:r>
            <w:r w:rsidRPr="00EB32E1">
              <w:rPr>
                <w:lang w:val="en-GB" w:eastAsia="ar-SA"/>
              </w:rPr>
              <w:t xml:space="preserve"> in the field of education, evaluation, etc.</w:t>
            </w:r>
          </w:p>
        </w:tc>
        <w:tc>
          <w:tcPr>
            <w:tcW w:w="2417" w:type="pct"/>
            <w:vAlign w:val="center"/>
          </w:tcPr>
          <w:p w14:paraId="3FAFF1F8" w14:textId="77777777" w:rsidR="006A58F4" w:rsidRPr="00F564F9" w:rsidRDefault="006A58F4" w:rsidP="0081185F">
            <w:pPr>
              <w:pStyle w:val="Bodycopy"/>
              <w:keepNext/>
              <w:numPr>
                <w:ilvl w:val="0"/>
                <w:numId w:val="9"/>
              </w:numPr>
              <w:ind w:left="321" w:hanging="284"/>
              <w:rPr>
                <w:lang w:val="en-GB" w:eastAsia="ar-SA"/>
              </w:rPr>
            </w:pPr>
            <w:r w:rsidRPr="00EB32E1">
              <w:rPr>
                <w:lang w:val="en-GB" w:eastAsia="ar-SA"/>
              </w:rPr>
              <w:t>Demand for coordination, e</w:t>
            </w:r>
            <w:r>
              <w:rPr>
                <w:lang w:val="en-GB" w:eastAsia="ar-SA"/>
              </w:rPr>
              <w:t>.</w:t>
            </w:r>
            <w:r w:rsidRPr="00EB32E1">
              <w:rPr>
                <w:lang w:val="en-GB" w:eastAsia="ar-SA"/>
              </w:rPr>
              <w:t>g</w:t>
            </w:r>
            <w:r>
              <w:rPr>
                <w:lang w:val="en-GB" w:eastAsia="ar-SA"/>
              </w:rPr>
              <w:t>.</w:t>
            </w:r>
            <w:r w:rsidRPr="00EB32E1">
              <w:rPr>
                <w:lang w:val="en-GB" w:eastAsia="ar-SA"/>
              </w:rPr>
              <w:t xml:space="preserve"> to obtain all documents for payment claims from various departments of the Ministry (personnel, economics, etc.).</w:t>
            </w:r>
          </w:p>
          <w:p w14:paraId="5BE287DD" w14:textId="77777777" w:rsidR="006A58F4" w:rsidRPr="00F564F9" w:rsidRDefault="006A58F4" w:rsidP="0081185F">
            <w:pPr>
              <w:pStyle w:val="Bodycopy"/>
              <w:keepNext/>
              <w:numPr>
                <w:ilvl w:val="0"/>
                <w:numId w:val="9"/>
              </w:numPr>
              <w:ind w:left="321" w:hanging="284"/>
              <w:rPr>
                <w:lang w:val="en-GB" w:eastAsia="ar-SA"/>
              </w:rPr>
            </w:pPr>
            <w:r w:rsidRPr="009921A7">
              <w:rPr>
                <w:lang w:val="en-GB" w:eastAsia="ar-SA"/>
              </w:rPr>
              <w:t xml:space="preserve">The general focus of the project may raise questions about the follow-up </w:t>
            </w:r>
            <w:r>
              <w:rPr>
                <w:lang w:val="en-GB" w:eastAsia="ar-SA"/>
              </w:rPr>
              <w:t xml:space="preserve">control </w:t>
            </w:r>
            <w:r w:rsidRPr="009921A7">
              <w:rPr>
                <w:lang w:val="en-GB" w:eastAsia="ar-SA"/>
              </w:rPr>
              <w:t>or audit, e</w:t>
            </w:r>
            <w:r>
              <w:rPr>
                <w:lang w:val="en-GB" w:eastAsia="ar-SA"/>
              </w:rPr>
              <w:t>.</w:t>
            </w:r>
            <w:r w:rsidRPr="009921A7">
              <w:rPr>
                <w:lang w:val="en-GB" w:eastAsia="ar-SA"/>
              </w:rPr>
              <w:t>g</w:t>
            </w:r>
            <w:r>
              <w:rPr>
                <w:lang w:val="en-GB" w:eastAsia="ar-SA"/>
              </w:rPr>
              <w:t>.</w:t>
            </w:r>
            <w:r w:rsidRPr="009921A7">
              <w:rPr>
                <w:lang w:val="en-GB" w:eastAsia="ar-SA"/>
              </w:rPr>
              <w:t xml:space="preserve"> by the audit authority.</w:t>
            </w:r>
          </w:p>
          <w:p w14:paraId="1C832226" w14:textId="77777777" w:rsidR="006A58F4" w:rsidRPr="00F564F9" w:rsidRDefault="006A58F4" w:rsidP="0081185F">
            <w:pPr>
              <w:pStyle w:val="Bodycopy"/>
              <w:keepNext/>
              <w:numPr>
                <w:ilvl w:val="0"/>
                <w:numId w:val="9"/>
              </w:numPr>
              <w:ind w:left="321" w:hanging="284"/>
              <w:rPr>
                <w:lang w:val="en-GB" w:eastAsia="ar-SA"/>
              </w:rPr>
            </w:pPr>
            <w:r w:rsidRPr="0039200F">
              <w:rPr>
                <w:lang w:val="en-GB" w:eastAsia="ar-SA"/>
              </w:rPr>
              <w:t xml:space="preserve">In </w:t>
            </w:r>
            <w:r>
              <w:rPr>
                <w:lang w:val="en-GB" w:eastAsia="ar-SA"/>
              </w:rPr>
              <w:t xml:space="preserve">case </w:t>
            </w:r>
            <w:r w:rsidRPr="0039200F">
              <w:rPr>
                <w:lang w:val="en-GB" w:eastAsia="ar-SA"/>
              </w:rPr>
              <w:t>of a complication in the committee procedure, the administration of payment claims may be delayed and thus the reimbursement of expenses for other TA activities</w:t>
            </w:r>
            <w:r>
              <w:rPr>
                <w:lang w:val="en-GB" w:eastAsia="ar-SA"/>
              </w:rPr>
              <w:t>.</w:t>
            </w:r>
          </w:p>
        </w:tc>
      </w:tr>
    </w:tbl>
    <w:p w14:paraId="3CBFDFBC" w14:textId="77777777" w:rsidR="006A58F4" w:rsidRPr="00F564F9" w:rsidRDefault="006A58F4" w:rsidP="006A58F4">
      <w:pPr>
        <w:pStyle w:val="Odrazka1"/>
        <w:numPr>
          <w:ilvl w:val="0"/>
          <w:numId w:val="0"/>
        </w:numPr>
        <w:shd w:val="clear" w:color="auto" w:fill="FFE600"/>
        <w:ind w:left="532"/>
        <w:rPr>
          <w:lang w:val="en-GB" w:eastAsia="ar-SA"/>
        </w:rPr>
      </w:pPr>
      <w:r w:rsidRPr="00F564F9">
        <w:rPr>
          <w:lang w:val="en-GB" w:eastAsia="ar-SA"/>
        </w:rPr>
        <w:t>We recommend simplifying the administration of technical assistance projects (simplifying the project cycle) to make the operation of technical assistance more efficient. One of the ways to simplify is to set up a specific (simpler) approach to technical assistance within the rules of the prepared single national framework. We also propose to reduce the number of technical assistance projects and to define their activities more generally to increase flexibility.</w:t>
      </w:r>
    </w:p>
    <w:p w14:paraId="27F6FF3F" w14:textId="77777777" w:rsidR="006A58F4" w:rsidRPr="00F564F9" w:rsidRDefault="006A58F4" w:rsidP="006A58F4">
      <w:pPr>
        <w:ind w:left="532"/>
        <w:jc w:val="both"/>
        <w:rPr>
          <w:rFonts w:ascii="Arial" w:hAnsi="Arial" w:cs="Arial"/>
          <w:sz w:val="20"/>
          <w:szCs w:val="20"/>
          <w:lang w:val="en-GB"/>
        </w:rPr>
      </w:pPr>
      <w:r w:rsidRPr="00F564F9">
        <w:rPr>
          <w:rFonts w:ascii="Arial" w:hAnsi="Arial" w:cs="Arial"/>
          <w:sz w:val="20"/>
          <w:szCs w:val="20"/>
          <w:lang w:val="en-GB"/>
        </w:rPr>
        <w:t>At the same time, it is necessary to ensure the separation of responsibilities and independence at individual levels, which often leads to situations where the same actors are once in the position of the beneficiary and the second time in the position of the provider. This situation is especially evident in the operational programmes using intermediate subjects, but it also appears at the level of the MA. The implementation structure is then more complex, unclear and very different between individual operational programmes.</w:t>
      </w:r>
    </w:p>
    <w:p w14:paraId="49AAE675" w14:textId="77777777" w:rsidR="006A58F4" w:rsidRPr="00F564F9" w:rsidRDefault="006A58F4" w:rsidP="006A58F4">
      <w:pPr>
        <w:ind w:left="532"/>
        <w:jc w:val="both"/>
        <w:rPr>
          <w:rFonts w:ascii="Arial" w:hAnsi="Arial" w:cs="Arial"/>
          <w:sz w:val="20"/>
          <w:szCs w:val="20"/>
          <w:lang w:val="en-GB"/>
        </w:rPr>
      </w:pPr>
      <w:r w:rsidRPr="00F564F9">
        <w:rPr>
          <w:noProof/>
          <w:lang w:eastAsia="cs-CZ"/>
        </w:rPr>
        <w:lastRenderedPageBreak/>
        <mc:AlternateContent>
          <mc:Choice Requires="wps">
            <w:drawing>
              <wp:anchor distT="0" distB="0" distL="114300" distR="114300" simplePos="0" relativeHeight="251676691" behindDoc="0" locked="0" layoutInCell="1" allowOverlap="1" wp14:anchorId="1BD36AAF" wp14:editId="18B081DC">
                <wp:simplePos x="0" y="0"/>
                <wp:positionH relativeFrom="margin">
                  <wp:align>left</wp:align>
                </wp:positionH>
                <wp:positionV relativeFrom="paragraph">
                  <wp:posOffset>-5867</wp:posOffset>
                </wp:positionV>
                <wp:extent cx="251460" cy="4549140"/>
                <wp:effectExtent l="0" t="0" r="15240" b="22860"/>
                <wp:wrapNone/>
                <wp:docPr id="280" name="Rectangle 26"/>
                <wp:cNvGraphicFramePr/>
                <a:graphic xmlns:a="http://schemas.openxmlformats.org/drawingml/2006/main">
                  <a:graphicData uri="http://schemas.microsoft.com/office/word/2010/wordprocessingShape">
                    <wps:wsp>
                      <wps:cNvSpPr/>
                      <wps:spPr>
                        <a:xfrm>
                          <a:off x="0" y="0"/>
                          <a:ext cx="251460" cy="4549140"/>
                        </a:xfrm>
                        <a:prstGeom prst="rect">
                          <a:avLst/>
                        </a:prstGeom>
                        <a:solidFill>
                          <a:schemeClr val="accent2"/>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93D1C1" w14:textId="77777777" w:rsidR="006A58F4" w:rsidRPr="00021363" w:rsidRDefault="006A58F4" w:rsidP="006A58F4">
                            <w:pPr>
                              <w:spacing w:after="0"/>
                              <w:jc w:val="center"/>
                              <w:rPr>
                                <w:rFonts w:ascii="Arial" w:hAnsi="Arial" w:cs="Arial"/>
                                <w:b/>
                                <w:bCs/>
                                <w:sz w:val="24"/>
                                <w:szCs w:val="24"/>
                              </w:rPr>
                            </w:pPr>
                            <w:r w:rsidRPr="00021363">
                              <w:rPr>
                                <w:rFonts w:ascii="Arial" w:hAnsi="Arial" w:cs="Arial"/>
                                <w:b/>
                                <w:bCs/>
                                <w:sz w:val="24"/>
                                <w:szCs w:val="24"/>
                              </w:rPr>
                              <w:t>EQ1</w:t>
                            </w:r>
                          </w:p>
                        </w:txbxContent>
                      </wps:txbx>
                      <wps:bodyPr rot="0" spcFirstLastPara="0" vertOverflow="overflow" horzOverflow="overflow" vert="vert270"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1BD36AAF" id="_x0000_s1049" style="position:absolute;left:0;text-align:left;margin-left:0;margin-top:-.45pt;width:19.8pt;height:358.2pt;z-index:251676691;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" fillcolor="#ffe600 [3205]" strokecolor="#ffe600 [3205]" strokeweight="2pt">
                <v:textbox style="layout-flow:vertical;mso-layout-flow-alt:bottom-to-top" inset="0,,0">
                  <w:txbxContent>
                    <w:p w14:paraId="5D93D1C1" w14:textId="77777777" w:rsidR="006A58F4" w:rsidRPr="00021363" w:rsidRDefault="006A58F4" w:rsidP="006A58F4">
                      <w:pPr>
                        <w:spacing w:after="0"/>
                        <w:jc w:val="center"/>
                        <w:rPr>
                          <w:rFonts w:ascii="Arial" w:hAnsi="Arial" w:cs="Arial"/>
                          <w:b/>
                          <w:bCs/>
                          <w:sz w:val="24"/>
                          <w:szCs w:val="24"/>
                        </w:rPr>
                      </w:pPr>
                      <w:r w:rsidRPr="00021363">
                        <w:rPr>
                          <w:rFonts w:ascii="Arial" w:hAnsi="Arial" w:cs="Arial"/>
                          <w:b/>
                          <w:bCs/>
                          <w:sz w:val="24"/>
                          <w:szCs w:val="24"/>
                        </w:rPr>
                        <w:t>EQ1</w:t>
                      </w:r>
                    </w:p>
                  </w:txbxContent>
                </v:textbox>
                <w10:wrap anchorx="margin"/>
              </v:rect>
            </w:pict>
          </mc:Fallback>
        </mc:AlternateContent>
      </w:r>
      <w:r w:rsidRPr="00F564F9">
        <w:rPr>
          <w:rFonts w:ascii="Arial" w:hAnsi="Arial" w:cs="Arial"/>
          <w:sz w:val="20"/>
          <w:szCs w:val="20"/>
          <w:lang w:val="en-GB"/>
        </w:rPr>
        <w:t>Different approaches can also be identified in the level of detail of the control performed, whether it is an administrative or on-the-spot check. The differences can be observed, for example, in the level of detail of the control of wage expenditures, which generally make up the largest part of technical assistance expenditures. Given that most respondents agreed that the error rate for technical assistance projects is low and that administrative errors predominate, some simplification of administrative control is possible. This simplification would need to be negotiated at the level of a uniform methodological environment, or the currently being prepared national reference framework, and discussed with the Audit Authority of the Ministry of Finance.</w:t>
      </w:r>
    </w:p>
    <w:p w14:paraId="3C57F6CA" w14:textId="77777777" w:rsidR="006A58F4" w:rsidRPr="00F564F9" w:rsidRDefault="006A58F4" w:rsidP="006A58F4">
      <w:pPr>
        <w:ind w:left="532"/>
        <w:jc w:val="both"/>
        <w:rPr>
          <w:rFonts w:ascii="Arial" w:hAnsi="Arial" w:cs="Arial"/>
          <w:sz w:val="20"/>
          <w:szCs w:val="20"/>
          <w:lang w:val="en-GB"/>
        </w:rPr>
      </w:pPr>
      <w:r w:rsidRPr="00F564F9">
        <w:rPr>
          <w:rFonts w:ascii="Arial" w:hAnsi="Arial" w:cs="Arial"/>
          <w:sz w:val="20"/>
          <w:szCs w:val="20"/>
          <w:lang w:val="en-GB"/>
        </w:rPr>
        <w:t>Limitations on the control of public expenditure within the implementation structure of the ESIF also run into budgetary rules and financial control, where each public expenditure should be subject to a certain degree of control. In this respect, it would be appropriate to rely on standard control mechanisms of public entities independently of ESIF. That is, control over expenditure by the superior, the economic department, the payroll department, the legal department etc. It is necessary that these mechanisms are set up sufficiently and that capacities are available for them, which can be a problem especially for public procurement.</w:t>
      </w:r>
    </w:p>
    <w:p w14:paraId="15A36685" w14:textId="77777777" w:rsidR="006A58F4" w:rsidRPr="00A138A2" w:rsidRDefault="006A58F4" w:rsidP="006A58F4">
      <w:pPr>
        <w:shd w:val="clear" w:color="auto" w:fill="FFE600" w:themeFill="accent2"/>
        <w:ind w:left="532"/>
        <w:jc w:val="both"/>
        <w:rPr>
          <w:rFonts w:ascii="Arial" w:eastAsia="Times New Roman" w:hAnsi="Arial" w:cs="Times New Roman"/>
          <w:kern w:val="12"/>
          <w:sz w:val="20"/>
          <w:szCs w:val="28"/>
          <w:lang w:val="en-GB" w:eastAsia="ar-SA"/>
        </w:rPr>
      </w:pPr>
      <w:r w:rsidRPr="00A138A2">
        <w:rPr>
          <w:rFonts w:ascii="Arial" w:eastAsia="Times New Roman" w:hAnsi="Arial" w:cs="Times New Roman"/>
          <w:kern w:val="12"/>
          <w:sz w:val="20"/>
          <w:szCs w:val="28"/>
          <w:lang w:val="en-GB" w:eastAsia="ar-SA"/>
        </w:rPr>
        <w:t>We recommend revising the control processes that take place at the level of ESIF and "outside ESIF" (according to the internal rules of ministries) so that they are set up effectively and without unnecessary duplication, e.g. so that control of public procurement takes place either within the legal department of the ministry or during administrative verification.</w:t>
      </w:r>
    </w:p>
    <w:p w14:paraId="38A0CC91" w14:textId="77777777" w:rsidR="006A58F4" w:rsidRDefault="006A58F4" w:rsidP="006A58F4">
      <w:pPr>
        <w:shd w:val="clear" w:color="auto" w:fill="FFE600" w:themeFill="accent2"/>
        <w:ind w:left="518"/>
        <w:jc w:val="both"/>
        <w:rPr>
          <w:rFonts w:ascii="Arial" w:eastAsia="Times New Roman" w:hAnsi="Arial" w:cs="Times New Roman"/>
          <w:kern w:val="12"/>
          <w:sz w:val="20"/>
          <w:szCs w:val="28"/>
          <w:lang w:val="en-GB" w:eastAsia="ar-SA"/>
        </w:rPr>
      </w:pPr>
      <w:r>
        <w:rPr>
          <w:rFonts w:ascii="Arial" w:eastAsia="Times New Roman" w:hAnsi="Arial" w:cs="Times New Roman"/>
          <w:kern w:val="12"/>
          <w:sz w:val="20"/>
          <w:szCs w:val="28"/>
          <w:lang w:val="en-GB" w:eastAsia="ar-SA"/>
        </w:rPr>
        <w:t>Moreover</w:t>
      </w:r>
      <w:r w:rsidRPr="00A138A2">
        <w:rPr>
          <w:rFonts w:ascii="Arial" w:eastAsia="Times New Roman" w:hAnsi="Arial" w:cs="Times New Roman"/>
          <w:kern w:val="12"/>
          <w:sz w:val="20"/>
          <w:szCs w:val="28"/>
          <w:lang w:val="en-GB" w:eastAsia="ar-SA"/>
        </w:rPr>
        <w:t xml:space="preserve">, we recommend reducing the requirements for control according to ESIF rules in the case of actions where no major errors are recorded (e.g. payment of wages and mandatory contributions or the process of selection procedures for employees) and thus reflect the specific position of technical assistance (public administration entities). This </w:t>
      </w:r>
      <w:r>
        <w:rPr>
          <w:rFonts w:ascii="Arial" w:eastAsia="Times New Roman" w:hAnsi="Arial" w:cs="Times New Roman"/>
          <w:kern w:val="12"/>
          <w:sz w:val="20"/>
          <w:szCs w:val="28"/>
          <w:lang w:val="en-GB" w:eastAsia="ar-SA"/>
        </w:rPr>
        <w:t>can be</w:t>
      </w:r>
      <w:r w:rsidRPr="00A138A2">
        <w:rPr>
          <w:rFonts w:ascii="Arial" w:eastAsia="Times New Roman" w:hAnsi="Arial" w:cs="Times New Roman"/>
          <w:kern w:val="12"/>
          <w:sz w:val="20"/>
          <w:szCs w:val="28"/>
          <w:lang w:val="en-GB" w:eastAsia="ar-SA"/>
        </w:rPr>
        <w:t xml:space="preserve"> done, for example, by introducing samples for administrative verification or </w:t>
      </w:r>
      <w:r>
        <w:rPr>
          <w:rFonts w:ascii="Arial" w:eastAsia="Times New Roman" w:hAnsi="Arial" w:cs="Times New Roman"/>
          <w:kern w:val="12"/>
          <w:sz w:val="20"/>
          <w:szCs w:val="28"/>
          <w:lang w:val="en-GB" w:eastAsia="ar-SA"/>
        </w:rPr>
        <w:t>eliminating</w:t>
      </w:r>
      <w:r w:rsidRPr="00A138A2">
        <w:rPr>
          <w:rFonts w:ascii="Arial" w:eastAsia="Times New Roman" w:hAnsi="Arial" w:cs="Times New Roman"/>
          <w:kern w:val="12"/>
          <w:sz w:val="20"/>
          <w:szCs w:val="28"/>
          <w:lang w:val="en-GB" w:eastAsia="ar-SA"/>
        </w:rPr>
        <w:t xml:space="preserve"> controls on certain aspects / reducing the volume of documents checked for expenditure which, based on historical experience, is free from error. The approach should be discussed across the OP to ensure a consistent approach to simplification across the TP.</w:t>
      </w:r>
    </w:p>
    <w:p w14:paraId="0BD49EC3" w14:textId="77777777" w:rsidR="006A58F4" w:rsidRPr="00F564F9" w:rsidRDefault="006A58F4" w:rsidP="006A58F4">
      <w:pPr>
        <w:ind w:left="518"/>
        <w:jc w:val="both"/>
        <w:rPr>
          <w:rFonts w:ascii="Arial" w:hAnsi="Arial" w:cs="Arial"/>
          <w:b/>
          <w:bCs/>
          <w:sz w:val="20"/>
          <w:szCs w:val="20"/>
          <w:lang w:val="en-GB"/>
        </w:rPr>
      </w:pPr>
      <w:r w:rsidRPr="00F564F9">
        <w:rPr>
          <w:noProof/>
          <w:lang w:eastAsia="cs-CZ"/>
        </w:rPr>
        <mc:AlternateContent>
          <mc:Choice Requires="wps">
            <w:drawing>
              <wp:anchor distT="0" distB="0" distL="114300" distR="114300" simplePos="0" relativeHeight="251677715" behindDoc="0" locked="0" layoutInCell="1" allowOverlap="1" wp14:anchorId="467296EF" wp14:editId="351529A3">
                <wp:simplePos x="0" y="0"/>
                <wp:positionH relativeFrom="margin">
                  <wp:posOffset>-635</wp:posOffset>
                </wp:positionH>
                <wp:positionV relativeFrom="paragraph">
                  <wp:posOffset>46990</wp:posOffset>
                </wp:positionV>
                <wp:extent cx="251460" cy="4068000"/>
                <wp:effectExtent l="0" t="0" r="15240" b="27940"/>
                <wp:wrapNone/>
                <wp:docPr id="281" name="Rectangle 27"/>
                <wp:cNvGraphicFramePr/>
                <a:graphic xmlns:a="http://schemas.openxmlformats.org/drawingml/2006/main">
                  <a:graphicData uri="http://schemas.microsoft.com/office/word/2010/wordprocessingShape">
                    <wps:wsp>
                      <wps:cNvSpPr/>
                      <wps:spPr>
                        <a:xfrm>
                          <a:off x="0" y="0"/>
                          <a:ext cx="251460" cy="40680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7C88E1" w14:textId="77777777" w:rsidR="006A58F4" w:rsidRPr="00901BC0" w:rsidRDefault="006A58F4" w:rsidP="006A58F4">
                            <w:pPr>
                              <w:shd w:val="clear" w:color="auto" w:fill="646464" w:themeFill="background1"/>
                              <w:spacing w:after="0"/>
                              <w:jc w:val="center"/>
                              <w:rPr>
                                <w:rFonts w:ascii="Arial" w:hAnsi="Arial" w:cs="Arial"/>
                                <w:b/>
                                <w:bCs/>
                                <w:color w:val="FFFFFF" w:themeColor="text2"/>
                                <w:sz w:val="24"/>
                                <w:szCs w:val="24"/>
                              </w:rPr>
                            </w:pPr>
                            <w:r w:rsidRPr="00901BC0">
                              <w:rPr>
                                <w:rFonts w:ascii="Arial" w:hAnsi="Arial" w:cs="Arial"/>
                                <w:b/>
                                <w:bCs/>
                                <w:color w:val="FFFFFF" w:themeColor="text2"/>
                                <w:sz w:val="24"/>
                                <w:szCs w:val="24"/>
                              </w:rPr>
                              <w:t>EQ</w:t>
                            </w:r>
                            <w:r>
                              <w:rPr>
                                <w:rFonts w:ascii="Arial" w:hAnsi="Arial" w:cs="Arial"/>
                                <w:b/>
                                <w:bCs/>
                                <w:color w:val="FFFFFF" w:themeColor="text2"/>
                                <w:sz w:val="24"/>
                                <w:szCs w:val="24"/>
                              </w:rPr>
                              <w:t>2</w:t>
                            </w:r>
                          </w:p>
                        </w:txbxContent>
                      </wps:txbx>
                      <wps:bodyPr rot="0" spcFirstLastPara="0" vertOverflow="overflow" horzOverflow="overflow" vert="vert270"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467296EF" id="_x0000_s1050" style="position:absolute;left:0;text-align:left;margin-left:-.05pt;margin-top:3.7pt;width:19.8pt;height:320.3pt;z-index:2516777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" fillcolor="#646464 [3212]" strokecolor="#646464 [3212]" strokeweight="2pt">
                <v:textbox style="layout-flow:vertical;mso-layout-flow-alt:bottom-to-top" inset="0,,0">
                  <w:txbxContent>
                    <w:p w14:paraId="357C88E1" w14:textId="77777777" w:rsidR="006A58F4" w:rsidRPr="00901BC0" w:rsidRDefault="006A58F4" w:rsidP="006A58F4">
                      <w:pPr>
                        <w:shd w:val="clear" w:color="auto" w:fill="646464" w:themeFill="background1"/>
                        <w:spacing w:after="0"/>
                        <w:jc w:val="center"/>
                        <w:rPr>
                          <w:rFonts w:ascii="Arial" w:hAnsi="Arial" w:cs="Arial"/>
                          <w:b/>
                          <w:bCs/>
                          <w:color w:val="FFFFFF" w:themeColor="text2"/>
                          <w:sz w:val="24"/>
                          <w:szCs w:val="24"/>
                        </w:rPr>
                      </w:pPr>
                      <w:r w:rsidRPr="00901BC0">
                        <w:rPr>
                          <w:rFonts w:ascii="Arial" w:hAnsi="Arial" w:cs="Arial"/>
                          <w:b/>
                          <w:bCs/>
                          <w:color w:val="FFFFFF" w:themeColor="text2"/>
                          <w:sz w:val="24"/>
                          <w:szCs w:val="24"/>
                        </w:rPr>
                        <w:t>EQ</w:t>
                      </w:r>
                      <w:r>
                        <w:rPr>
                          <w:rFonts w:ascii="Arial" w:hAnsi="Arial" w:cs="Arial"/>
                          <w:b/>
                          <w:bCs/>
                          <w:color w:val="FFFFFF" w:themeColor="text2"/>
                          <w:sz w:val="24"/>
                          <w:szCs w:val="24"/>
                        </w:rPr>
                        <w:t>2</w:t>
                      </w:r>
                    </w:p>
                  </w:txbxContent>
                </v:textbox>
                <w10:wrap anchorx="margin"/>
              </v:rect>
            </w:pict>
          </mc:Fallback>
        </mc:AlternateContent>
      </w:r>
      <w:r w:rsidRPr="00F564F9">
        <w:rPr>
          <w:rFonts w:ascii="Arial" w:hAnsi="Arial" w:cs="Arial"/>
          <w:b/>
          <w:bCs/>
          <w:sz w:val="20"/>
          <w:szCs w:val="20"/>
          <w:lang w:val="en-GB"/>
        </w:rPr>
        <w:t>Technical assistance by its nature appears to be very suitable for the introduction of Simplified Cost Options, with existing legislation providing several options for it.</w:t>
      </w:r>
    </w:p>
    <w:p w14:paraId="76DB4846" w14:textId="77777777" w:rsidR="006A58F4" w:rsidRPr="00F564F9" w:rsidRDefault="006A58F4" w:rsidP="006A58F4">
      <w:pPr>
        <w:ind w:left="518"/>
        <w:jc w:val="both"/>
        <w:rPr>
          <w:rFonts w:ascii="Arial" w:hAnsi="Arial" w:cs="Arial"/>
          <w:sz w:val="20"/>
          <w:szCs w:val="20"/>
          <w:lang w:val="en-GB"/>
        </w:rPr>
      </w:pPr>
      <w:r w:rsidRPr="00F564F9">
        <w:rPr>
          <w:rFonts w:ascii="Arial" w:hAnsi="Arial" w:cs="Arial"/>
          <w:sz w:val="20"/>
          <w:szCs w:val="20"/>
          <w:lang w:val="en-GB"/>
        </w:rPr>
        <w:t>Due to the nature of technical assistance, which is basically a service activity, performed mainly between public entities and largely consisting of repetitive activities and expenditures, it is desirable to reduce its administrative burden as much as possible. A large part of the problems mentioned above would then be solvable by applying some of the Simplified Cost Options or their combinations.</w:t>
      </w:r>
    </w:p>
    <w:p w14:paraId="5570906D" w14:textId="77777777" w:rsidR="006A58F4" w:rsidRPr="00F564F9" w:rsidRDefault="006A58F4" w:rsidP="006A58F4">
      <w:pPr>
        <w:ind w:left="518"/>
        <w:jc w:val="both"/>
        <w:rPr>
          <w:rFonts w:ascii="Arial" w:hAnsi="Arial" w:cs="Arial"/>
          <w:sz w:val="20"/>
          <w:szCs w:val="20"/>
          <w:lang w:val="en-GB"/>
        </w:rPr>
      </w:pPr>
      <w:r w:rsidRPr="00F564F9">
        <w:rPr>
          <w:rFonts w:ascii="Arial" w:hAnsi="Arial" w:cs="Arial"/>
          <w:sz w:val="20"/>
          <w:szCs w:val="20"/>
          <w:lang w:val="en-GB"/>
        </w:rPr>
        <w:t>From a simplification point of view, the use of a flat rate for technical assistance at the level of the whole Partnership Agreement would bring the greatest administrative burden savings. However, this option does not allow for the existence of a separate operational programme and would bring interference with the already set structure of the PA for the future period. It also brings the problems with cash flow at the beginning of implementation and the need to set the distribution of funding for cross-cutting activities currently financed from OPTA, especially as regards the monitoring system and the activities of the Audit and Certification and Payment authorities, between individual operational programmes.</w:t>
      </w:r>
    </w:p>
    <w:p w14:paraId="5A618E1F" w14:textId="77777777" w:rsidR="006A58F4" w:rsidRPr="00F564F9" w:rsidRDefault="006A58F4" w:rsidP="006A58F4">
      <w:pPr>
        <w:pStyle w:val="Odrazka1"/>
        <w:numPr>
          <w:ilvl w:val="0"/>
          <w:numId w:val="0"/>
        </w:numPr>
        <w:shd w:val="clear" w:color="auto" w:fill="FFE600"/>
        <w:ind w:left="518"/>
        <w:rPr>
          <w:lang w:val="en-GB" w:eastAsia="ar-SA"/>
        </w:rPr>
      </w:pPr>
      <w:r w:rsidRPr="00F564F9">
        <w:rPr>
          <w:lang w:val="en-GB" w:eastAsia="ar-SA"/>
        </w:rPr>
        <w:t xml:space="preserve">Given the nature of most technical assistance projects, where labour costs significantly predominate, the use of a flat rate calculated on the basis of personal expenditure, which would cover all other types of expenditure, appears to be the most appropriate option. At the level of individual programmes, the proposed flat rates in the “small” TA, based on existing data, range from 7–24 % of personnel costs; in the case of the OP TA, this ratio at the program level is currently higher than the permitted 40 %. Effective use of this method would therefore probably require a change in the structure of technical assistance projects in some programmes. The restructuring of projects should be carried out in such a way as to equalize the level of personnel costs and other costs to be included in the flat rate. This can be achieved by combining projects (e.g. combining projects for personnel and travel costs) if, instead of the current number of smaller </w:t>
      </w:r>
      <w:r w:rsidRPr="00FF75BE">
        <w:rPr>
          <w:rFonts w:ascii="Calibri" w:eastAsia="Calibri" w:hAnsi="Calibri"/>
          <w:noProof/>
          <w:lang w:eastAsia="cs-CZ"/>
        </w:rPr>
        <w:lastRenderedPageBreak/>
        <mc:AlternateContent>
          <mc:Choice Requires="wps">
            <w:drawing>
              <wp:anchor distT="0" distB="0" distL="114300" distR="114300" simplePos="0" relativeHeight="251678739" behindDoc="0" locked="0" layoutInCell="1" allowOverlap="1" wp14:anchorId="07EB31C1" wp14:editId="64E05CED">
                <wp:simplePos x="0" y="0"/>
                <wp:positionH relativeFrom="margin">
                  <wp:posOffset>29845</wp:posOffset>
                </wp:positionH>
                <wp:positionV relativeFrom="paragraph">
                  <wp:posOffset>-15875</wp:posOffset>
                </wp:positionV>
                <wp:extent cx="251460" cy="2209800"/>
                <wp:effectExtent l="0" t="0" r="15240" b="19050"/>
                <wp:wrapNone/>
                <wp:docPr id="31" name="Rectangle 27"/>
                <wp:cNvGraphicFramePr/>
                <a:graphic xmlns:a="http://schemas.openxmlformats.org/drawingml/2006/main">
                  <a:graphicData uri="http://schemas.microsoft.com/office/word/2010/wordprocessingShape">
                    <wps:wsp>
                      <wps:cNvSpPr/>
                      <wps:spPr>
                        <a:xfrm>
                          <a:off x="0" y="0"/>
                          <a:ext cx="251460" cy="2209800"/>
                        </a:xfrm>
                        <a:prstGeom prst="rect">
                          <a:avLst/>
                        </a:prstGeom>
                        <a:solidFill>
                          <a:srgbClr val="646464"/>
                        </a:solidFill>
                        <a:ln w="25400" cap="flat" cmpd="sng" algn="ctr">
                          <a:solidFill>
                            <a:srgbClr val="646464"/>
                          </a:solidFill>
                          <a:prstDash val="solid"/>
                        </a:ln>
                        <a:effectLst/>
                      </wps:spPr>
                      <wps:txbx>
                        <w:txbxContent>
                          <w:p w14:paraId="4824DE15" w14:textId="77777777" w:rsidR="006A58F4" w:rsidRPr="00FF75BE" w:rsidRDefault="006A58F4" w:rsidP="006A58F4">
                            <w:pPr>
                              <w:shd w:val="clear" w:color="auto" w:fill="646464"/>
                              <w:spacing w:after="0"/>
                              <w:jc w:val="center"/>
                              <w:rPr>
                                <w:rFonts w:ascii="Arial" w:hAnsi="Arial" w:cs="Arial"/>
                                <w:b/>
                                <w:bCs/>
                                <w:color w:val="FFFFFF"/>
                                <w:sz w:val="24"/>
                                <w:szCs w:val="24"/>
                              </w:rPr>
                            </w:pPr>
                          </w:p>
                        </w:txbxContent>
                      </wps:txbx>
                      <wps:bodyPr rot="0" spcFirstLastPara="0" vertOverflow="overflow" horzOverflow="overflow" vert="vert270" wrap="square" lIns="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rect w14:anchorId="07EB31C1" id="_x0000_s1051" style="position:absolute;left:0;text-align:left;margin-left:2.35pt;margin-top:-1.25pt;width:19.8pt;height:174pt;z-index:2516787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" fillcolor="#646464" strokecolor="#646464" strokeweight="2pt">
                <v:textbox style="layout-flow:vertical;mso-layout-flow-alt:bottom-to-top" inset="0,,0">
                  <w:txbxContent>
                    <w:p w14:paraId="4824DE15" w14:textId="77777777" w:rsidR="006A58F4" w:rsidRPr="00FF75BE" w:rsidRDefault="006A58F4" w:rsidP="006A58F4">
                      <w:pPr>
                        <w:shd w:val="clear" w:color="auto" w:fill="646464"/>
                        <w:spacing w:after="0"/>
                        <w:jc w:val="center"/>
                        <w:rPr>
                          <w:rFonts w:ascii="Arial" w:hAnsi="Arial" w:cs="Arial"/>
                          <w:b/>
                          <w:bCs/>
                          <w:color w:val="FFFFFF"/>
                          <w:sz w:val="24"/>
                          <w:szCs w:val="24"/>
                        </w:rPr>
                      </w:pPr>
                    </w:p>
                  </w:txbxContent>
                </v:textbox>
                <w10:wrap anchorx="margin"/>
              </v:rect>
            </w:pict>
          </mc:Fallback>
        </mc:AlternateContent>
      </w:r>
      <w:r w:rsidRPr="00F564F9">
        <w:rPr>
          <w:lang w:val="en-GB" w:eastAsia="ar-SA"/>
        </w:rPr>
        <w:t>projects, several major projects were implemented</w:t>
      </w:r>
      <w:r>
        <w:rPr>
          <w:lang w:val="en-GB" w:eastAsia="ar-SA"/>
        </w:rPr>
        <w:t>,</w:t>
      </w:r>
      <w:r w:rsidRPr="00F564F9">
        <w:rPr>
          <w:lang w:val="en-GB" w:eastAsia="ar-SA"/>
        </w:rPr>
        <w:t xml:space="preserve"> and subsequently a flat rate could be applied at project level.</w:t>
      </w:r>
    </w:p>
    <w:p w14:paraId="6B962402" w14:textId="77777777" w:rsidR="006A58F4" w:rsidRPr="00F564F9" w:rsidRDefault="006A58F4" w:rsidP="006A58F4">
      <w:pPr>
        <w:ind w:left="518"/>
        <w:jc w:val="both"/>
        <w:rPr>
          <w:rFonts w:ascii="Arial" w:hAnsi="Arial" w:cs="Arial"/>
          <w:sz w:val="20"/>
          <w:szCs w:val="20"/>
          <w:lang w:val="en-GB"/>
        </w:rPr>
      </w:pPr>
      <w:r w:rsidRPr="00F564F9">
        <w:rPr>
          <w:rFonts w:ascii="Arial" w:hAnsi="Arial" w:cs="Arial"/>
          <w:sz w:val="20"/>
          <w:szCs w:val="20"/>
          <w:lang w:val="en-GB"/>
        </w:rPr>
        <w:t>Another option is to use one-off payments, where technical assistance is reimbursed in predefined amounts linked to certified program expenditures other than technical assistance. The use of this method for technical assistance is not common, however current legislation allows it and there is experience from the Netherlands from this programming period. The option entails the need to clearly define the outputs to which the reimbursement of technical assistance will be linked and to defend the procedure before the European Commission and thus also before the Audit Authority.</w:t>
      </w:r>
    </w:p>
    <w:p w14:paraId="79F05E61" w14:textId="77777777" w:rsidR="006A58F4" w:rsidRPr="00F564F9" w:rsidRDefault="006A58F4" w:rsidP="006A58F4">
      <w:pPr>
        <w:ind w:left="518"/>
        <w:jc w:val="both"/>
        <w:rPr>
          <w:rFonts w:ascii="Arial" w:hAnsi="Arial" w:cs="Arial"/>
          <w:sz w:val="20"/>
          <w:szCs w:val="20"/>
          <w:lang w:val="en-GB"/>
        </w:rPr>
      </w:pPr>
      <w:r w:rsidRPr="00F564F9">
        <w:rPr>
          <w:rFonts w:ascii="Arial" w:hAnsi="Arial" w:cs="Arial"/>
          <w:sz w:val="20"/>
          <w:szCs w:val="20"/>
          <w:lang w:val="en-GB"/>
        </w:rPr>
        <w:t>The last option, i.e. the use of unit rates applied to some specific types of expenditure, was broadly assessed based on experience with their application by some managing authorities already in this period. Due to the relatively high complexity of defining and calculating units and the limited degree of simplification that this method would bring for technical assistance projects, we do not recommend it as a suitable tool.</w:t>
      </w:r>
    </w:p>
    <w:p w14:paraId="1561A09C" w14:textId="77777777" w:rsidR="006A58F4" w:rsidRPr="00F564F9" w:rsidRDefault="006A58F4" w:rsidP="006A58F4">
      <w:pPr>
        <w:keepNext/>
        <w:jc w:val="both"/>
        <w:rPr>
          <w:rFonts w:ascii="Arial" w:hAnsi="Arial" w:cs="Arial"/>
          <w:b/>
          <w:bCs/>
          <w:sz w:val="20"/>
          <w:szCs w:val="20"/>
          <w:lang w:val="en-GB"/>
        </w:rPr>
      </w:pPr>
      <w:r w:rsidRPr="00F564F9">
        <w:rPr>
          <w:rFonts w:ascii="Arial" w:hAnsi="Arial" w:cs="Arial"/>
          <w:b/>
          <w:bCs/>
          <w:sz w:val="20"/>
          <w:szCs w:val="20"/>
          <w:lang w:val="en-GB"/>
        </w:rPr>
        <w:t>Methodology</w:t>
      </w:r>
    </w:p>
    <w:p w14:paraId="5D5B2D67" w14:textId="77777777" w:rsidR="006A58F4" w:rsidRPr="00F564F9" w:rsidRDefault="006A58F4" w:rsidP="006A58F4">
      <w:pPr>
        <w:keepNext/>
        <w:jc w:val="both"/>
        <w:rPr>
          <w:rFonts w:ascii="Arial" w:hAnsi="Arial" w:cs="Arial"/>
          <w:sz w:val="20"/>
          <w:szCs w:val="20"/>
          <w:lang w:val="en-GB"/>
        </w:rPr>
      </w:pPr>
      <w:r w:rsidRPr="00F564F9">
        <w:rPr>
          <w:rFonts w:ascii="Arial" w:hAnsi="Arial" w:cs="Arial"/>
          <w:sz w:val="20"/>
          <w:szCs w:val="20"/>
          <w:lang w:val="en-GB"/>
        </w:rPr>
        <w:t>The evaluation was prepared in several basic steps, which included desk research documentation, analysis of the historical context of setting the interface between the two types of technical assistance for the 2014-2020 programming period, compiling a theory of changes in successful operation of technical assistance, analysis of administrative data and subsequent individual interviews and focus groups with key actors (representatives of various roles in technical assistance of operational programmes and OPTA).</w:t>
      </w:r>
    </w:p>
    <w:bookmarkEnd w:id="8"/>
    <w:p w14:paraId="3FD772BF" w14:textId="77777777" w:rsidR="00A47167" w:rsidRPr="00323EEC" w:rsidRDefault="00A47167" w:rsidP="00323EEC">
      <w:pPr>
        <w:jc w:val="both"/>
        <w:rPr>
          <w:rFonts w:ascii="Arial" w:hAnsi="Arial" w:cs="Arial"/>
          <w:sz w:val="20"/>
          <w:szCs w:val="20"/>
          <w:lang w:val="en-GB"/>
        </w:rPr>
      </w:pPr>
    </w:p>
    <w:sectPr w:rsidR="00A47167" w:rsidRPr="00323EEC">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A7850" w16cex:dateUtc="2020-11-02T11:21:00Z"/>
  <w16cex:commentExtensible w16cex:durableId="234AAB15" w16cex:dateUtc="2020-11-02T14:58:00Z"/>
  <w16cex:commentExtensible w16cex:durableId="234A92FF" w16cex:dateUtc="2020-11-02T13:15:00Z"/>
  <w16cex:commentExtensible w16cex:durableId="234A7CFB" w16cex:dateUtc="2020-11-02T11:41:00Z"/>
  <w16cex:commentExtensible w16cex:durableId="234AAC4F" w16cex:dateUtc="2020-11-02T15: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5F25C53" w16cid:durableId="234A4D1A"/>
  <w16cid:commentId w16cid:paraId="608C3D5F" w16cid:durableId="234A70E0"/>
  <w16cid:commentId w16cid:paraId="64522593" w16cid:durableId="234BF09A"/>
  <w16cid:commentId w16cid:paraId="0BAFB2CA" w16cid:durableId="234CFF5D"/>
  <w16cid:commentId w16cid:paraId="4F1F21E9" w16cid:durableId="234A4D1C"/>
  <w16cid:commentId w16cid:paraId="7E9F0F35" w16cid:durableId="234A6164"/>
  <w16cid:commentId w16cid:paraId="4674CE7D" w16cid:durableId="234A4D1D"/>
  <w16cid:commentId w16cid:paraId="09525AD3" w16cid:durableId="234A687C"/>
  <w16cid:commentId w16cid:paraId="6FC5CE93" w16cid:durableId="234A4D1E"/>
  <w16cid:commentId w16cid:paraId="356C015E" w16cid:durableId="234A7850"/>
  <w16cid:commentId w16cid:paraId="112B2496" w16cid:durableId="234A4D1F"/>
  <w16cid:commentId w16cid:paraId="65C6CC88" w16cid:durableId="234A6520"/>
  <w16cid:commentId w16cid:paraId="0EB0C947" w16cid:durableId="234A4D20"/>
  <w16cid:commentId w16cid:paraId="0EEAAF9E" w16cid:durableId="234A6D6B"/>
  <w16cid:commentId w16cid:paraId="547AA0FA" w16cid:durableId="234A4D21"/>
  <w16cid:commentId w16cid:paraId="65C4770F" w16cid:durableId="234A6D78"/>
  <w16cid:commentId w16cid:paraId="23652CAD" w16cid:durableId="2342DA3B"/>
  <w16cid:commentId w16cid:paraId="711994C9" w16cid:durableId="234A6D5E"/>
  <w16cid:commentId w16cid:paraId="1859F9DE" w16cid:durableId="234A4D23"/>
  <w16cid:commentId w16cid:paraId="391D301F" w16cid:durableId="234A6DE4"/>
  <w16cid:commentId w16cid:paraId="0E38614E" w16cid:durableId="2342DABD"/>
  <w16cid:commentId w16cid:paraId="662E79AF" w16cid:durableId="234AAB15"/>
  <w16cid:commentId w16cid:paraId="3F35887E" w16cid:durableId="234BEFFE"/>
  <w16cid:commentId w16cid:paraId="74D66224" w16cid:durableId="234D0059"/>
  <w16cid:commentId w16cid:paraId="5E6CFBE1" w16cid:durableId="234A4D25"/>
  <w16cid:commentId w16cid:paraId="1DD295A8" w16cid:durableId="234A92FF"/>
  <w16cid:commentId w16cid:paraId="4A6036EA" w16cid:durableId="234A4D26"/>
  <w16cid:commentId w16cid:paraId="261E60B3" w16cid:durableId="234A7CFB"/>
  <w16cid:commentId w16cid:paraId="3255BC8B" w16cid:durableId="2342DB18"/>
  <w16cid:commentId w16cid:paraId="2F36FEDA" w16cid:durableId="234A7003"/>
  <w16cid:commentId w16cid:paraId="030E2FCD" w16cid:durableId="234A4D28"/>
  <w16cid:commentId w16cid:paraId="54B984D4" w16cid:durableId="234A6F43"/>
  <w16cid:commentId w16cid:paraId="2AFFB840" w16cid:durableId="234A4D29"/>
  <w16cid:commentId w16cid:paraId="02274201" w16cid:durableId="234A6F5D"/>
  <w16cid:commentId w16cid:paraId="58DD75C5" w16cid:durableId="234A4D1B"/>
  <w16cid:commentId w16cid:paraId="1F28386A" w16cid:durableId="234AAC4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BFC9B" w14:textId="77777777" w:rsidR="00EC7E32" w:rsidRDefault="00EC7E32">
      <w:pPr>
        <w:spacing w:after="0" w:line="240" w:lineRule="auto"/>
      </w:pPr>
      <w:r>
        <w:separator/>
      </w:r>
    </w:p>
  </w:endnote>
  <w:endnote w:type="continuationSeparator" w:id="0">
    <w:p w14:paraId="69D58138" w14:textId="77777777" w:rsidR="00EC7E32" w:rsidRDefault="00EC7E32">
      <w:pPr>
        <w:spacing w:after="0" w:line="240" w:lineRule="auto"/>
      </w:pPr>
      <w:r>
        <w:continuationSeparator/>
      </w:r>
    </w:p>
  </w:endnote>
  <w:endnote w:type="continuationNotice" w:id="1">
    <w:p w14:paraId="14DDFDB6" w14:textId="77777777" w:rsidR="00EC7E32" w:rsidRDefault="00EC7E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EYInterstate">
    <w:charset w:val="EE"/>
    <w:family w:val="auto"/>
    <w:pitch w:val="variable"/>
    <w:sig w:usb0="800002AF" w:usb1="5000204A"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0298A" w14:textId="77777777" w:rsidR="00855485" w:rsidRDefault="00EF6605" w:rsidP="00E05080">
    <w:pPr>
      <w:pStyle w:val="Zpat"/>
    </w:pPr>
    <w:r>
      <w:fldChar w:fldCharType="begin"/>
    </w:r>
    <w:r>
      <w:instrText xml:space="preserve">PAGE  </w:instrText>
    </w:r>
    <w:r>
      <w:fldChar w:fldCharType="end"/>
    </w:r>
  </w:p>
  <w:p w14:paraId="2E868D0B" w14:textId="77777777" w:rsidR="00855485" w:rsidRDefault="00196121" w:rsidP="00E050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796A7" w14:textId="77777777" w:rsidR="006C653D" w:rsidRDefault="006C653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596DC" w14:textId="77777777" w:rsidR="00855485" w:rsidRPr="009B4C3C" w:rsidRDefault="00EF6605" w:rsidP="00E05080">
    <w:pPr>
      <w:pStyle w:val="Headerandfooter"/>
      <w:rPr>
        <w:rFonts w:cs="Arial"/>
        <w:color w:val="auto"/>
        <w:sz w:val="24"/>
      </w:rPr>
    </w:pPr>
    <w:r>
      <w:rPr>
        <w:noProof/>
        <w:lang w:eastAsia="cs-CZ"/>
      </w:rPr>
      <mc:AlternateContent>
        <mc:Choice Requires="wpg">
          <w:drawing>
            <wp:anchor distT="0" distB="0" distL="114300" distR="114300" simplePos="0" relativeHeight="251658241" behindDoc="0" locked="0" layoutInCell="1" allowOverlap="1" wp14:anchorId="01E24CEB" wp14:editId="61AD96BB">
              <wp:simplePos x="0" y="0"/>
              <wp:positionH relativeFrom="column">
                <wp:posOffset>-745066</wp:posOffset>
              </wp:positionH>
              <wp:positionV relativeFrom="paragraph">
                <wp:posOffset>-618067</wp:posOffset>
              </wp:positionV>
              <wp:extent cx="7078980" cy="1338580"/>
              <wp:effectExtent l="0" t="0" r="7620" b="0"/>
              <wp:wrapNone/>
              <wp:docPr id="275" name="Group 275"/>
              <wp:cNvGraphicFramePr/>
              <a:graphic xmlns:a="http://schemas.openxmlformats.org/drawingml/2006/main">
                <a:graphicData uri="http://schemas.microsoft.com/office/word/2010/wordprocessingGroup">
                  <wpg:wgp>
                    <wpg:cNvGrpSpPr/>
                    <wpg:grpSpPr>
                      <a:xfrm>
                        <a:off x="0" y="0"/>
                        <a:ext cx="7078980" cy="1338580"/>
                        <a:chOff x="0" y="0"/>
                        <a:chExt cx="7078980" cy="1338580"/>
                      </a:xfrm>
                    </wpg:grpSpPr>
                    <pic:pic xmlns:pic="http://schemas.openxmlformats.org/drawingml/2006/picture">
                      <pic:nvPicPr>
                        <pic:cNvPr id="276" name="Picture 276" descr="C:\Users\sanish.raju\Desktop\1503-1413062_Brand update template creation\13-May-2015\A4 pieces\EY Logo A4_proposal.wmf"/>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6050280" y="0"/>
                          <a:ext cx="1028700" cy="1197610"/>
                        </a:xfrm>
                        <a:prstGeom prst="rect">
                          <a:avLst/>
                        </a:prstGeom>
                        <a:noFill/>
                        <a:ln>
                          <a:noFill/>
                        </a:ln>
                      </pic:spPr>
                    </pic:pic>
                    <pic:pic xmlns:pic="http://schemas.openxmlformats.org/drawingml/2006/picture">
                      <pic:nvPicPr>
                        <pic:cNvPr id="277" name="Picture 27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297180"/>
                          <a:ext cx="6049645" cy="1041400"/>
                        </a:xfrm>
                        <a:prstGeom prst="rect">
                          <a:avLst/>
                        </a:prstGeom>
                      </pic:spPr>
                    </pic:pic>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25703E14" id="Group 275" o:spid="_x0000_s1026" style="position:absolute;margin-left:-58.65pt;margin-top:-48.65pt;width:557.4pt;height:105.4pt;z-index:251658241" coordsize="70789,13385" o:gfxdata="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U6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6" o:spid="_x0000_s1027" type="#_x0000_t75" style="position:absolute;left:60502;width:10287;height:119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">
                <v:imagedata r:id="rId3" o:title="EY Logo A4_proposal"/>
              </v:shape>
              <v:shape id="Picture 277" o:spid="_x0000_s1028" type="#_x0000_t75" style="position:absolute;top:2971;width:60496;height:104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">
                <v:imagedata r:id="rId4" o:title=""/>
              </v:shape>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B21FC" w14:textId="54D43E00" w:rsidR="00855485" w:rsidRPr="00EE570C" w:rsidRDefault="00EF6605" w:rsidP="00444780">
    <w:pPr>
      <w:pStyle w:val="Headerandfooter"/>
      <w:tabs>
        <w:tab w:val="clear" w:pos="8640"/>
        <w:tab w:val="right" w:pos="9356"/>
      </w:tabs>
      <w:spacing w:after="60" w:line="240" w:lineRule="auto"/>
    </w:pPr>
    <w:r w:rsidRPr="00D576A2">
      <w:rPr>
        <w:noProof/>
        <w:lang w:eastAsia="cs-CZ"/>
      </w:rPr>
      <w:drawing>
        <wp:anchor distT="0" distB="0" distL="114300" distR="114300" simplePos="0" relativeHeight="251658242" behindDoc="0" locked="0" layoutInCell="1" allowOverlap="1" wp14:anchorId="5B7C6916" wp14:editId="4ED86A13">
          <wp:simplePos x="0" y="0"/>
          <wp:positionH relativeFrom="column">
            <wp:posOffset>486410</wp:posOffset>
          </wp:positionH>
          <wp:positionV relativeFrom="paragraph">
            <wp:posOffset>-311785</wp:posOffset>
          </wp:positionV>
          <wp:extent cx="4985385" cy="856615"/>
          <wp:effectExtent l="0" t="0" r="5715" b="63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85385" cy="856615"/>
                  </a:xfrm>
                  <a:prstGeom prst="rect">
                    <a:avLst/>
                  </a:prstGeom>
                </pic:spPr>
              </pic:pic>
            </a:graphicData>
          </a:graphic>
        </wp:anchor>
      </w:drawing>
    </w:r>
    <w:r w:rsidRPr="00444780">
      <w:rPr>
        <w:sz w:val="16"/>
        <w:szCs w:val="16"/>
      </w:rPr>
      <w:fldChar w:fldCharType="begin"/>
    </w:r>
    <w:r w:rsidRPr="00444780">
      <w:rPr>
        <w:sz w:val="16"/>
        <w:szCs w:val="16"/>
      </w:rPr>
      <w:instrText>PAGE   \* MERGEFORMAT</w:instrText>
    </w:r>
    <w:r w:rsidRPr="00444780">
      <w:rPr>
        <w:sz w:val="16"/>
        <w:szCs w:val="16"/>
      </w:rPr>
      <w:fldChar w:fldCharType="separate"/>
    </w:r>
    <w:r w:rsidR="00196121">
      <w:rPr>
        <w:noProof/>
        <w:sz w:val="16"/>
        <w:szCs w:val="16"/>
      </w:rPr>
      <w:t>12</w:t>
    </w:r>
    <w:r w:rsidRPr="00444780">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1B936" w14:textId="77777777" w:rsidR="00EC7E32" w:rsidRDefault="00EC7E32">
      <w:pPr>
        <w:spacing w:after="0" w:line="240" w:lineRule="auto"/>
      </w:pPr>
      <w:r>
        <w:separator/>
      </w:r>
    </w:p>
  </w:footnote>
  <w:footnote w:type="continuationSeparator" w:id="0">
    <w:p w14:paraId="5B9FE6C5" w14:textId="77777777" w:rsidR="00EC7E32" w:rsidRDefault="00EC7E32">
      <w:pPr>
        <w:spacing w:after="0" w:line="240" w:lineRule="auto"/>
      </w:pPr>
      <w:r>
        <w:continuationSeparator/>
      </w:r>
    </w:p>
  </w:footnote>
  <w:footnote w:type="continuationNotice" w:id="1">
    <w:p w14:paraId="5AD7C1BF" w14:textId="77777777" w:rsidR="00EC7E32" w:rsidRDefault="00EC7E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3C828" w14:textId="77777777" w:rsidR="006C653D" w:rsidRDefault="006C653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6DA74" w14:textId="77777777" w:rsidR="00855485" w:rsidRDefault="00EF6605" w:rsidP="00E05080">
    <w:pPr>
      <w:pStyle w:val="Zhlav"/>
    </w:pPr>
    <w:r>
      <w:rPr>
        <w:noProof/>
        <w:lang w:eastAsia="cs-CZ"/>
      </w:rPr>
      <w:drawing>
        <wp:anchor distT="0" distB="0" distL="114300" distR="114300" simplePos="0" relativeHeight="251658240" behindDoc="1" locked="0" layoutInCell="1" allowOverlap="1" wp14:anchorId="3D44C93B" wp14:editId="12E8A3D8">
          <wp:simplePos x="0" y="0"/>
          <wp:positionH relativeFrom="page">
            <wp:posOffset>600075</wp:posOffset>
          </wp:positionH>
          <wp:positionV relativeFrom="page">
            <wp:posOffset>600075</wp:posOffset>
          </wp:positionV>
          <wp:extent cx="3721100" cy="5624830"/>
          <wp:effectExtent l="0" t="0" r="0" b="0"/>
          <wp:wrapNone/>
          <wp:docPr id="1" name="Picture 1" descr="C:\Users\sanish.raju\Desktop\1503-1413062_Brand update template creation\13-May-2015\A4 pieces\EY Panel_3-4_A4_proposal.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anish.raju\Desktop\1503-1413062_Brand update template creation\13-May-2015\A4 pieces\EY Panel_3-4_A4_proposal.wm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721100" cy="5624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084F"/>
    <w:multiLevelType w:val="hybridMultilevel"/>
    <w:tmpl w:val="8DC8A15E"/>
    <w:lvl w:ilvl="0" w:tplc="07A8FD2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A570683"/>
    <w:multiLevelType w:val="hybridMultilevel"/>
    <w:tmpl w:val="DFF45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F2E212E"/>
    <w:multiLevelType w:val="hybridMultilevel"/>
    <w:tmpl w:val="0F2A0F62"/>
    <w:lvl w:ilvl="0" w:tplc="D9FC1504">
      <w:start w:val="3"/>
      <w:numFmt w:val="bullet"/>
      <w:lvlText w:val="►"/>
      <w:lvlJc w:val="left"/>
      <w:pPr>
        <w:ind w:left="720" w:hanging="360"/>
      </w:pPr>
      <w:rPr>
        <w:rFonts w:ascii="Arial" w:hAnsi="Arial" w:hint="default"/>
        <w:b w:val="0"/>
        <w:bCs w:val="0"/>
        <w:i w:val="0"/>
        <w:iCs w:val="0"/>
        <w:caps w:val="0"/>
        <w:strike w:val="0"/>
        <w:dstrike w:val="0"/>
        <w:vanish w:val="0"/>
        <w:color w:val="FFE600"/>
        <w:spacing w:val="0"/>
        <w:kern w:val="0"/>
        <w:position w:val="0"/>
        <w:sz w:val="16"/>
        <w:szCs w:val="20"/>
        <w:u w:val="none"/>
        <w:vertAlign w:val="baseline"/>
        <w:em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37D079D"/>
    <w:multiLevelType w:val="hybridMultilevel"/>
    <w:tmpl w:val="852E96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8003ACC"/>
    <w:multiLevelType w:val="hybridMultilevel"/>
    <w:tmpl w:val="D640EF00"/>
    <w:lvl w:ilvl="0" w:tplc="B9625450">
      <w:start w:val="1"/>
      <w:numFmt w:val="decimal"/>
      <w:lvlText w:val="EQ %1"/>
      <w:lvlJc w:val="left"/>
      <w:pPr>
        <w:ind w:left="720" w:hanging="360"/>
      </w:pPr>
      <w:rPr>
        <w:rFonts w:ascii="Arial" w:hAnsi="Arial" w:hint="default"/>
        <w:b/>
        <w:i w:val="0"/>
        <w:color w:val="FFE600" w:themeColor="accent2"/>
        <w:position w:val="-8"/>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85861CE"/>
    <w:multiLevelType w:val="hybridMultilevel"/>
    <w:tmpl w:val="E032A3C4"/>
    <w:lvl w:ilvl="0" w:tplc="0405001B">
      <w:start w:val="1"/>
      <w:numFmt w:val="lowerRoman"/>
      <w:lvlText w:val="%1."/>
      <w:lvlJc w:val="right"/>
      <w:pPr>
        <w:ind w:left="825" w:hanging="360"/>
      </w:pPr>
    </w:lvl>
    <w:lvl w:ilvl="1" w:tplc="30C206F0">
      <w:start w:val="1"/>
      <w:numFmt w:val="decimal"/>
      <w:lvlText w:val="%2."/>
      <w:lvlJc w:val="left"/>
      <w:pPr>
        <w:ind w:left="1545" w:hanging="360"/>
      </w:pPr>
      <w:rPr>
        <w:rFonts w:hint="default"/>
        <w:b/>
        <w:bCs/>
      </w:rPr>
    </w:lvl>
    <w:lvl w:ilvl="2" w:tplc="0405001B" w:tentative="1">
      <w:start w:val="1"/>
      <w:numFmt w:val="lowerRoman"/>
      <w:lvlText w:val="%3."/>
      <w:lvlJc w:val="right"/>
      <w:pPr>
        <w:ind w:left="2265" w:hanging="180"/>
      </w:pPr>
    </w:lvl>
    <w:lvl w:ilvl="3" w:tplc="0405000F" w:tentative="1">
      <w:start w:val="1"/>
      <w:numFmt w:val="decimal"/>
      <w:lvlText w:val="%4."/>
      <w:lvlJc w:val="left"/>
      <w:pPr>
        <w:ind w:left="2985" w:hanging="360"/>
      </w:pPr>
    </w:lvl>
    <w:lvl w:ilvl="4" w:tplc="04050019" w:tentative="1">
      <w:start w:val="1"/>
      <w:numFmt w:val="lowerLetter"/>
      <w:lvlText w:val="%5."/>
      <w:lvlJc w:val="left"/>
      <w:pPr>
        <w:ind w:left="3705" w:hanging="360"/>
      </w:pPr>
    </w:lvl>
    <w:lvl w:ilvl="5" w:tplc="0405001B" w:tentative="1">
      <w:start w:val="1"/>
      <w:numFmt w:val="lowerRoman"/>
      <w:lvlText w:val="%6."/>
      <w:lvlJc w:val="right"/>
      <w:pPr>
        <w:ind w:left="4425" w:hanging="180"/>
      </w:pPr>
    </w:lvl>
    <w:lvl w:ilvl="6" w:tplc="0405000F" w:tentative="1">
      <w:start w:val="1"/>
      <w:numFmt w:val="decimal"/>
      <w:lvlText w:val="%7."/>
      <w:lvlJc w:val="left"/>
      <w:pPr>
        <w:ind w:left="5145" w:hanging="360"/>
      </w:pPr>
    </w:lvl>
    <w:lvl w:ilvl="7" w:tplc="04050019" w:tentative="1">
      <w:start w:val="1"/>
      <w:numFmt w:val="lowerLetter"/>
      <w:lvlText w:val="%8."/>
      <w:lvlJc w:val="left"/>
      <w:pPr>
        <w:ind w:left="5865" w:hanging="360"/>
      </w:pPr>
    </w:lvl>
    <w:lvl w:ilvl="8" w:tplc="0405001B" w:tentative="1">
      <w:start w:val="1"/>
      <w:numFmt w:val="lowerRoman"/>
      <w:lvlText w:val="%9."/>
      <w:lvlJc w:val="right"/>
      <w:pPr>
        <w:ind w:left="6585" w:hanging="180"/>
      </w:pPr>
    </w:lvl>
  </w:abstractNum>
  <w:abstractNum w:abstractNumId="6" w15:restartNumberingAfterBreak="0">
    <w:nsid w:val="5B227A07"/>
    <w:multiLevelType w:val="hybridMultilevel"/>
    <w:tmpl w:val="886C2060"/>
    <w:lvl w:ilvl="0" w:tplc="3E2A3388">
      <w:start w:val="1"/>
      <w:numFmt w:val="bullet"/>
      <w:lvlText w:val="►"/>
      <w:lvlJc w:val="left"/>
      <w:pPr>
        <w:ind w:left="720" w:hanging="360"/>
      </w:pPr>
      <w:rPr>
        <w:rFonts w:ascii="Arial" w:hAnsi="Arial" w:hint="default"/>
        <w:color w:val="FFE6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CE46EC7"/>
    <w:multiLevelType w:val="hybridMultilevel"/>
    <w:tmpl w:val="852A2F26"/>
    <w:lvl w:ilvl="0" w:tplc="0A34C924">
      <w:start w:val="3"/>
      <w:numFmt w:val="bullet"/>
      <w:pStyle w:val="Odrazka1"/>
      <w:lvlText w:val="►"/>
      <w:lvlJc w:val="left"/>
      <w:pPr>
        <w:ind w:left="720" w:hanging="360"/>
      </w:pPr>
      <w:rPr>
        <w:rFonts w:ascii="Arial" w:hAnsi="Arial" w:hint="default"/>
        <w:b w:val="0"/>
        <w:bCs w:val="0"/>
        <w:i w:val="0"/>
        <w:iCs w:val="0"/>
        <w:caps w:val="0"/>
        <w:strike w:val="0"/>
        <w:dstrike w:val="0"/>
        <w:vanish w:val="0"/>
        <w:color w:val="FFE600"/>
        <w:spacing w:val="0"/>
        <w:kern w:val="0"/>
        <w:position w:val="0"/>
        <w:sz w:val="16"/>
        <w:szCs w:val="20"/>
        <w:u w:val="none"/>
        <w:vertAlign w:val="baseline"/>
        <w:em w:val="none"/>
      </w:rPr>
    </w:lvl>
    <w:lvl w:ilvl="1" w:tplc="04050003">
      <w:start w:val="1"/>
      <w:numFmt w:val="bullet"/>
      <w:pStyle w:val="Odrazka2"/>
      <w:lvlText w:val="o"/>
      <w:lvlJc w:val="left"/>
      <w:pPr>
        <w:ind w:left="1440" w:hanging="360"/>
      </w:pPr>
      <w:rPr>
        <w:rFonts w:ascii="Courier New" w:hAnsi="Courier New" w:cs="Courier New" w:hint="default"/>
      </w:rPr>
    </w:lvl>
    <w:lvl w:ilvl="2" w:tplc="04050005">
      <w:start w:val="1"/>
      <w:numFmt w:val="bullet"/>
      <w:pStyle w:val="Odrazka3"/>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B692FD6"/>
    <w:multiLevelType w:val="multilevel"/>
    <w:tmpl w:val="FE40941A"/>
    <w:lvl w:ilvl="0">
      <w:start w:val="1"/>
      <w:numFmt w:val="decimal"/>
      <w:pStyle w:val="Nadpis1"/>
      <w:lvlText w:val="%1."/>
      <w:lvlJc w:val="left"/>
      <w:pPr>
        <w:tabs>
          <w:tab w:val="num" w:pos="716"/>
        </w:tabs>
        <w:ind w:left="716" w:hanging="432"/>
      </w:pPr>
      <w:rPr>
        <w:rFonts w:ascii="Arial" w:hAnsi="Arial" w:hint="default"/>
        <w:b w:val="0"/>
        <w:i w:val="0"/>
        <w:caps w:val="0"/>
        <w:strike w:val="0"/>
        <w:dstrike w:val="0"/>
        <w:vanish w:val="0"/>
        <w:color w:val="7F7E82"/>
        <w:sz w:val="48"/>
        <w:szCs w:val="4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
      <w:lvlText w:val="%1.%2."/>
      <w:lvlJc w:val="left"/>
      <w:pPr>
        <w:tabs>
          <w:tab w:val="num" w:pos="3128"/>
        </w:tabs>
        <w:ind w:left="3128" w:hanging="576"/>
      </w:pPr>
      <w:rPr>
        <w:rFonts w:ascii="Arial" w:hAnsi="Arial" w:hint="default"/>
        <w:b w:val="0"/>
        <w:i w:val="0"/>
        <w:sz w:val="32"/>
        <w:szCs w:val="32"/>
      </w:rPr>
    </w:lvl>
    <w:lvl w:ilvl="2">
      <w:start w:val="1"/>
      <w:numFmt w:val="decimal"/>
      <w:pStyle w:val="Nadpis3"/>
      <w:isLgl/>
      <w:lvlText w:val="%1.%2.%3."/>
      <w:lvlJc w:val="left"/>
      <w:pPr>
        <w:tabs>
          <w:tab w:val="num" w:pos="1106"/>
        </w:tabs>
        <w:ind w:left="1106" w:hanging="680"/>
      </w:pPr>
      <w:rPr>
        <w:rFonts w:ascii="Arial" w:hAnsi="Arial" w:hint="default"/>
        <w:b w:val="0"/>
        <w:i w:val="0"/>
        <w:sz w:val="26"/>
        <w:szCs w:val="26"/>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
  </w:num>
  <w:num w:numId="2">
    <w:abstractNumId w:val="0"/>
  </w:num>
  <w:num w:numId="3">
    <w:abstractNumId w:val="2"/>
  </w:num>
  <w:num w:numId="4">
    <w:abstractNumId w:val="7"/>
  </w:num>
  <w:num w:numId="5">
    <w:abstractNumId w:val="8"/>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3"/>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E7B"/>
    <w:rsid w:val="00001DA6"/>
    <w:rsid w:val="00007ACB"/>
    <w:rsid w:val="0001062E"/>
    <w:rsid w:val="00010A11"/>
    <w:rsid w:val="0001653D"/>
    <w:rsid w:val="000202D7"/>
    <w:rsid w:val="00021363"/>
    <w:rsid w:val="000222B7"/>
    <w:rsid w:val="000265F9"/>
    <w:rsid w:val="000553A4"/>
    <w:rsid w:val="000735D1"/>
    <w:rsid w:val="0008206D"/>
    <w:rsid w:val="00084CB5"/>
    <w:rsid w:val="000D2FC4"/>
    <w:rsid w:val="001277E9"/>
    <w:rsid w:val="0013453B"/>
    <w:rsid w:val="001348F2"/>
    <w:rsid w:val="0014579D"/>
    <w:rsid w:val="00150CAB"/>
    <w:rsid w:val="00196121"/>
    <w:rsid w:val="001A3E0C"/>
    <w:rsid w:val="001A4E7B"/>
    <w:rsid w:val="001B6E4D"/>
    <w:rsid w:val="001E04F8"/>
    <w:rsid w:val="001E2E64"/>
    <w:rsid w:val="00202A65"/>
    <w:rsid w:val="002161C8"/>
    <w:rsid w:val="0023482E"/>
    <w:rsid w:val="00264854"/>
    <w:rsid w:val="0027638F"/>
    <w:rsid w:val="0029506F"/>
    <w:rsid w:val="002B5ED5"/>
    <w:rsid w:val="002C0AED"/>
    <w:rsid w:val="002D5EFE"/>
    <w:rsid w:val="002E2932"/>
    <w:rsid w:val="00303321"/>
    <w:rsid w:val="00305E24"/>
    <w:rsid w:val="00314D13"/>
    <w:rsid w:val="00323EEC"/>
    <w:rsid w:val="00334307"/>
    <w:rsid w:val="00356B4E"/>
    <w:rsid w:val="0039704F"/>
    <w:rsid w:val="003E1976"/>
    <w:rsid w:val="004213DD"/>
    <w:rsid w:val="00450D86"/>
    <w:rsid w:val="0046161A"/>
    <w:rsid w:val="00470F01"/>
    <w:rsid w:val="00492469"/>
    <w:rsid w:val="004A083C"/>
    <w:rsid w:val="004D6AC3"/>
    <w:rsid w:val="00530D41"/>
    <w:rsid w:val="0054723E"/>
    <w:rsid w:val="005545E1"/>
    <w:rsid w:val="00556FA7"/>
    <w:rsid w:val="00560755"/>
    <w:rsid w:val="0058012A"/>
    <w:rsid w:val="005922BF"/>
    <w:rsid w:val="005C79FA"/>
    <w:rsid w:val="005E4F92"/>
    <w:rsid w:val="00632901"/>
    <w:rsid w:val="006366BD"/>
    <w:rsid w:val="006466B7"/>
    <w:rsid w:val="0065261B"/>
    <w:rsid w:val="0066041E"/>
    <w:rsid w:val="006A1A28"/>
    <w:rsid w:val="006A3BF6"/>
    <w:rsid w:val="006A58F4"/>
    <w:rsid w:val="006C4461"/>
    <w:rsid w:val="006C653D"/>
    <w:rsid w:val="006C6CD3"/>
    <w:rsid w:val="00706527"/>
    <w:rsid w:val="00722BB8"/>
    <w:rsid w:val="00731F88"/>
    <w:rsid w:val="0073499B"/>
    <w:rsid w:val="007457D4"/>
    <w:rsid w:val="00746916"/>
    <w:rsid w:val="007A0CB5"/>
    <w:rsid w:val="007C7228"/>
    <w:rsid w:val="00802A48"/>
    <w:rsid w:val="00823D73"/>
    <w:rsid w:val="008736FA"/>
    <w:rsid w:val="008B4BDC"/>
    <w:rsid w:val="008C3794"/>
    <w:rsid w:val="008C7332"/>
    <w:rsid w:val="008E39F1"/>
    <w:rsid w:val="008F1D1E"/>
    <w:rsid w:val="00901BC0"/>
    <w:rsid w:val="00901F6D"/>
    <w:rsid w:val="009223F8"/>
    <w:rsid w:val="00931CB6"/>
    <w:rsid w:val="00932EDC"/>
    <w:rsid w:val="00957397"/>
    <w:rsid w:val="009734CF"/>
    <w:rsid w:val="00977D56"/>
    <w:rsid w:val="009A40C1"/>
    <w:rsid w:val="009B55DD"/>
    <w:rsid w:val="009C5331"/>
    <w:rsid w:val="009E352D"/>
    <w:rsid w:val="009E6BF3"/>
    <w:rsid w:val="00A0746F"/>
    <w:rsid w:val="00A45F0A"/>
    <w:rsid w:val="00A47167"/>
    <w:rsid w:val="00A62723"/>
    <w:rsid w:val="00A72765"/>
    <w:rsid w:val="00A847FC"/>
    <w:rsid w:val="00A9562B"/>
    <w:rsid w:val="00AA073D"/>
    <w:rsid w:val="00AC4227"/>
    <w:rsid w:val="00AE4C87"/>
    <w:rsid w:val="00B07D0B"/>
    <w:rsid w:val="00B169EA"/>
    <w:rsid w:val="00B5548B"/>
    <w:rsid w:val="00B7714B"/>
    <w:rsid w:val="00BB0F26"/>
    <w:rsid w:val="00BC01E2"/>
    <w:rsid w:val="00BD4A08"/>
    <w:rsid w:val="00BD4C59"/>
    <w:rsid w:val="00BE2F6A"/>
    <w:rsid w:val="00BE613A"/>
    <w:rsid w:val="00BF4717"/>
    <w:rsid w:val="00C163C7"/>
    <w:rsid w:val="00C34447"/>
    <w:rsid w:val="00C906BC"/>
    <w:rsid w:val="00CC036C"/>
    <w:rsid w:val="00CC691C"/>
    <w:rsid w:val="00CD4F82"/>
    <w:rsid w:val="00CE6323"/>
    <w:rsid w:val="00CF2A91"/>
    <w:rsid w:val="00D040FD"/>
    <w:rsid w:val="00D063E2"/>
    <w:rsid w:val="00D1038A"/>
    <w:rsid w:val="00D5672C"/>
    <w:rsid w:val="00D602AF"/>
    <w:rsid w:val="00D62F77"/>
    <w:rsid w:val="00E106E1"/>
    <w:rsid w:val="00E20BA5"/>
    <w:rsid w:val="00E274B0"/>
    <w:rsid w:val="00E33F80"/>
    <w:rsid w:val="00E82F57"/>
    <w:rsid w:val="00EB012A"/>
    <w:rsid w:val="00EC7E32"/>
    <w:rsid w:val="00EF6605"/>
    <w:rsid w:val="00F10951"/>
    <w:rsid w:val="00F10B9B"/>
    <w:rsid w:val="00F27462"/>
    <w:rsid w:val="00F36306"/>
    <w:rsid w:val="00F60033"/>
    <w:rsid w:val="00F678CB"/>
    <w:rsid w:val="00F74089"/>
    <w:rsid w:val="00F83974"/>
    <w:rsid w:val="00FD2A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DDC4F"/>
  <w15:chartTrackingRefBased/>
  <w15:docId w15:val="{9460129C-85C5-4188-91EE-AC8DCDB1E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aliases w:val="h1,Heading1,1,11,12,111,13,112,121,1111,adpis 1,kapitola"/>
    <w:basedOn w:val="Normln"/>
    <w:next w:val="Normln"/>
    <w:link w:val="Nadpis1Char"/>
    <w:qFormat/>
    <w:rsid w:val="005545E1"/>
    <w:pPr>
      <w:keepNext/>
      <w:numPr>
        <w:numId w:val="5"/>
      </w:numPr>
      <w:tabs>
        <w:tab w:val="num" w:pos="432"/>
      </w:tabs>
      <w:spacing w:before="240" w:after="240" w:line="540" w:lineRule="atLeast"/>
      <w:outlineLvl w:val="0"/>
    </w:pPr>
    <w:rPr>
      <w:rFonts w:ascii="Arial" w:eastAsia="Times New Roman" w:hAnsi="Arial" w:cs="Arial"/>
      <w:bCs/>
      <w:color w:val="7F7E82"/>
      <w:kern w:val="32"/>
      <w:sz w:val="48"/>
      <w:szCs w:val="48"/>
      <w:lang w:eastAsia="ar-SA"/>
    </w:rPr>
  </w:style>
  <w:style w:type="paragraph" w:styleId="Nadpis2">
    <w:name w:val="heading 2"/>
    <w:aliases w:val="Nadpis podkapitoly,h2,Heading2,2,21,22,211,Nadpis_2,adpis 2,Nad 2"/>
    <w:basedOn w:val="Normln"/>
    <w:next w:val="Normln"/>
    <w:link w:val="Nadpis2Char"/>
    <w:qFormat/>
    <w:rsid w:val="005545E1"/>
    <w:pPr>
      <w:keepNext/>
      <w:numPr>
        <w:ilvl w:val="1"/>
        <w:numId w:val="5"/>
      </w:numPr>
      <w:tabs>
        <w:tab w:val="clear" w:pos="3128"/>
      </w:tabs>
      <w:spacing w:before="240" w:after="120" w:line="380" w:lineRule="atLeast"/>
      <w:ind w:left="567"/>
      <w:jc w:val="both"/>
      <w:outlineLvl w:val="1"/>
    </w:pPr>
    <w:rPr>
      <w:rFonts w:ascii="Arial" w:eastAsia="Times New Roman" w:hAnsi="Arial" w:cs="Arial"/>
      <w:bCs/>
      <w:iCs/>
      <w:color w:val="7F7E82"/>
      <w:sz w:val="32"/>
      <w:szCs w:val="32"/>
    </w:rPr>
  </w:style>
  <w:style w:type="paragraph" w:styleId="Nadpis3">
    <w:name w:val="heading 3"/>
    <w:aliases w:val="h3,l3,Heading3,3,31,Podkapitola2,Záhlaví 3,V_Head3,V_Head31,V_Head32,Podkapitola21,Záhlaví 31,V_Head33,V_Head311,V_Head321,Podkapitola podkapitoly základní kapitoly,H3,Nadpis_3_úroveň,ASAPHeading 3,Sub Paragraph,Podkapitola 2,Podkapitola 21"/>
    <w:basedOn w:val="Normln"/>
    <w:next w:val="Normln"/>
    <w:link w:val="Nadpis3Char"/>
    <w:qFormat/>
    <w:rsid w:val="005545E1"/>
    <w:pPr>
      <w:keepNext/>
      <w:numPr>
        <w:ilvl w:val="2"/>
        <w:numId w:val="5"/>
      </w:numPr>
      <w:tabs>
        <w:tab w:val="clear" w:pos="1106"/>
        <w:tab w:val="num" w:pos="851"/>
      </w:tabs>
      <w:spacing w:before="240" w:after="60" w:line="320" w:lineRule="atLeast"/>
      <w:jc w:val="both"/>
      <w:outlineLvl w:val="2"/>
    </w:pPr>
    <w:rPr>
      <w:rFonts w:ascii="Arial" w:eastAsia="Times New Roman" w:hAnsi="Arial" w:cs="Arial"/>
      <w:bCs/>
      <w:color w:val="7F7E82"/>
      <w:sz w:val="26"/>
      <w:szCs w:val="26"/>
      <w:lang w:eastAsia="ar-SA"/>
    </w:rPr>
  </w:style>
  <w:style w:type="paragraph" w:styleId="Nadpis5">
    <w:name w:val="heading 5"/>
    <w:aliases w:val="5,51,Nadpis 5 Char1,Nadpis 5 Char2,Nadpis 5 Char11,Odstavec 2,Odstavec 21,Odstavec 22,Odstavec 211,Odstavec 23,Odstavec 212,Odstavec 24,Odstavec 213,Odstavec 25,Odstavec 214,Odstavec 26,Odstavec 27,Odstavec 215,Odstavec 221,Odstavec 2111,h5"/>
    <w:basedOn w:val="Normln"/>
    <w:next w:val="Normln"/>
    <w:link w:val="Nadpis5Char"/>
    <w:rsid w:val="005545E1"/>
    <w:pPr>
      <w:numPr>
        <w:ilvl w:val="4"/>
        <w:numId w:val="5"/>
      </w:numPr>
      <w:spacing w:before="240" w:after="60" w:line="320" w:lineRule="atLeast"/>
      <w:jc w:val="both"/>
      <w:outlineLvl w:val="4"/>
    </w:pPr>
    <w:rPr>
      <w:rFonts w:ascii="Arial" w:eastAsia="Times New Roman" w:hAnsi="Arial" w:cs="Times New Roman"/>
      <w:b/>
      <w:bCs/>
      <w:iCs/>
      <w:szCs w:val="26"/>
    </w:rPr>
  </w:style>
  <w:style w:type="paragraph" w:styleId="Nadpis6">
    <w:name w:val="heading 6"/>
    <w:aliases w:val="6,- po straně,- po straně1,- po straně2,- po straně3,- po straně4,- po straně11,- po straně21,- po straně31,- po straně5,- po straně6,- po straně7,- po straně8,- po straně9,- po straně10,- po straně12,- po straně13,- po straně14,- po straně15"/>
    <w:basedOn w:val="Normln"/>
    <w:next w:val="Normln"/>
    <w:link w:val="Nadpis6Char"/>
    <w:qFormat/>
    <w:rsid w:val="005545E1"/>
    <w:pPr>
      <w:numPr>
        <w:ilvl w:val="5"/>
        <w:numId w:val="5"/>
      </w:numPr>
      <w:spacing w:before="240" w:after="60" w:line="260" w:lineRule="atLeast"/>
      <w:jc w:val="both"/>
      <w:outlineLvl w:val="5"/>
    </w:pPr>
    <w:rPr>
      <w:rFonts w:ascii="Arial" w:eastAsia="Times New Roman" w:hAnsi="Arial" w:cs="Times New Roman"/>
      <w:bCs/>
    </w:rPr>
  </w:style>
  <w:style w:type="paragraph" w:styleId="Nadpis7">
    <w:name w:val="heading 7"/>
    <w:aliases w:val="7,Objective,req3,heading&#10;7,heading7,PA Appendix Major,ASAPHeading 7,heading"/>
    <w:basedOn w:val="Normln"/>
    <w:next w:val="Normln"/>
    <w:link w:val="Nadpis7Char"/>
    <w:qFormat/>
    <w:rsid w:val="005545E1"/>
    <w:pPr>
      <w:numPr>
        <w:ilvl w:val="6"/>
        <w:numId w:val="5"/>
      </w:numPr>
      <w:spacing w:before="240" w:after="60" w:line="260" w:lineRule="atLeast"/>
      <w:jc w:val="both"/>
      <w:outlineLvl w:val="6"/>
    </w:pPr>
    <w:rPr>
      <w:rFonts w:ascii="Arial" w:eastAsia="Times New Roman" w:hAnsi="Arial" w:cs="Times New Roman"/>
      <w:szCs w:val="24"/>
    </w:rPr>
  </w:style>
  <w:style w:type="paragraph" w:styleId="Nadpis8">
    <w:name w:val="heading 8"/>
    <w:aliases w:val="PA Appendix Minor,ASAPHeading 8"/>
    <w:basedOn w:val="Normln"/>
    <w:next w:val="Normln"/>
    <w:link w:val="Nadpis8Char"/>
    <w:qFormat/>
    <w:rsid w:val="005545E1"/>
    <w:pPr>
      <w:numPr>
        <w:ilvl w:val="7"/>
        <w:numId w:val="5"/>
      </w:numPr>
      <w:spacing w:before="240" w:after="60" w:line="260" w:lineRule="atLeast"/>
      <w:jc w:val="both"/>
      <w:outlineLvl w:val="7"/>
    </w:pPr>
    <w:rPr>
      <w:rFonts w:ascii="Arial" w:eastAsia="Times New Roman" w:hAnsi="Arial" w:cs="Times New Roman"/>
      <w:i/>
      <w:iCs/>
      <w:szCs w:val="24"/>
    </w:rPr>
  </w:style>
  <w:style w:type="paragraph" w:styleId="Nadpis9">
    <w:name w:val="heading 9"/>
    <w:aliases w:val="h9,heading9,Příloha,ASAPHeading 9,Titre 10"/>
    <w:basedOn w:val="Normln"/>
    <w:next w:val="Normln"/>
    <w:link w:val="Nadpis9Char"/>
    <w:rsid w:val="005545E1"/>
    <w:pPr>
      <w:numPr>
        <w:ilvl w:val="8"/>
        <w:numId w:val="5"/>
      </w:numPr>
      <w:spacing w:before="240" w:after="60" w:line="260" w:lineRule="atLeast"/>
      <w:jc w:val="both"/>
      <w:outlineLvl w:val="8"/>
    </w:pPr>
    <w:rPr>
      <w:rFonts w:ascii="EYInterstate" w:eastAsia="Times New Roman" w:hAnsi="EYInterstate"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92469"/>
    <w:pPr>
      <w:ind w:left="720"/>
      <w:contextualSpacing/>
    </w:pPr>
  </w:style>
  <w:style w:type="character" w:styleId="Odkaznakoment">
    <w:name w:val="annotation reference"/>
    <w:basedOn w:val="Standardnpsmoodstavce"/>
    <w:uiPriority w:val="99"/>
    <w:semiHidden/>
    <w:unhideWhenUsed/>
    <w:rsid w:val="00150CAB"/>
    <w:rPr>
      <w:sz w:val="16"/>
      <w:szCs w:val="16"/>
    </w:rPr>
  </w:style>
  <w:style w:type="paragraph" w:styleId="Textkomente">
    <w:name w:val="annotation text"/>
    <w:basedOn w:val="Normln"/>
    <w:link w:val="TextkomenteChar"/>
    <w:uiPriority w:val="99"/>
    <w:unhideWhenUsed/>
    <w:rsid w:val="00150CAB"/>
    <w:pPr>
      <w:spacing w:line="240" w:lineRule="auto"/>
    </w:pPr>
    <w:rPr>
      <w:sz w:val="20"/>
      <w:szCs w:val="20"/>
    </w:rPr>
  </w:style>
  <w:style w:type="character" w:customStyle="1" w:styleId="TextkomenteChar">
    <w:name w:val="Text komentáře Char"/>
    <w:basedOn w:val="Standardnpsmoodstavce"/>
    <w:link w:val="Textkomente"/>
    <w:uiPriority w:val="99"/>
    <w:rsid w:val="00150CAB"/>
    <w:rPr>
      <w:sz w:val="20"/>
      <w:szCs w:val="20"/>
    </w:rPr>
  </w:style>
  <w:style w:type="paragraph" w:styleId="Pedmtkomente">
    <w:name w:val="annotation subject"/>
    <w:basedOn w:val="Textkomente"/>
    <w:next w:val="Textkomente"/>
    <w:link w:val="PedmtkomenteChar"/>
    <w:uiPriority w:val="99"/>
    <w:semiHidden/>
    <w:unhideWhenUsed/>
    <w:rsid w:val="00150CAB"/>
    <w:rPr>
      <w:b/>
      <w:bCs/>
    </w:rPr>
  </w:style>
  <w:style w:type="character" w:customStyle="1" w:styleId="PedmtkomenteChar">
    <w:name w:val="Předmět komentáře Char"/>
    <w:basedOn w:val="TextkomenteChar"/>
    <w:link w:val="Pedmtkomente"/>
    <w:uiPriority w:val="99"/>
    <w:semiHidden/>
    <w:rsid w:val="00150CAB"/>
    <w:rPr>
      <w:b/>
      <w:bCs/>
      <w:sz w:val="20"/>
      <w:szCs w:val="20"/>
    </w:rPr>
  </w:style>
  <w:style w:type="paragraph" w:styleId="Textbubliny">
    <w:name w:val="Balloon Text"/>
    <w:basedOn w:val="Normln"/>
    <w:link w:val="TextbublinyChar"/>
    <w:uiPriority w:val="99"/>
    <w:semiHidden/>
    <w:unhideWhenUsed/>
    <w:rsid w:val="00150CA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50CAB"/>
    <w:rPr>
      <w:rFonts w:ascii="Segoe UI" w:hAnsi="Segoe UI" w:cs="Segoe UI"/>
      <w:sz w:val="18"/>
      <w:szCs w:val="18"/>
    </w:rPr>
  </w:style>
  <w:style w:type="paragraph" w:customStyle="1" w:styleId="Odrazka1">
    <w:name w:val="Odrazka 1"/>
    <w:basedOn w:val="Odstavecseseznamem"/>
    <w:qFormat/>
    <w:rsid w:val="00746916"/>
    <w:pPr>
      <w:numPr>
        <w:numId w:val="4"/>
      </w:numPr>
      <w:tabs>
        <w:tab w:val="num" w:pos="360"/>
      </w:tabs>
      <w:spacing w:before="120" w:after="120" w:line="240" w:lineRule="auto"/>
      <w:ind w:firstLine="0"/>
      <w:contextualSpacing w:val="0"/>
      <w:jc w:val="both"/>
    </w:pPr>
    <w:rPr>
      <w:rFonts w:ascii="Arial" w:eastAsia="Times New Roman" w:hAnsi="Arial" w:cs="Times New Roman"/>
      <w:kern w:val="12"/>
      <w:sz w:val="20"/>
      <w:szCs w:val="28"/>
    </w:rPr>
  </w:style>
  <w:style w:type="paragraph" w:customStyle="1" w:styleId="Odrazka2">
    <w:name w:val="Odrazka 2"/>
    <w:basedOn w:val="Odrazka1"/>
    <w:qFormat/>
    <w:rsid w:val="00746916"/>
    <w:pPr>
      <w:numPr>
        <w:ilvl w:val="1"/>
      </w:numPr>
      <w:tabs>
        <w:tab w:val="num" w:pos="360"/>
        <w:tab w:val="num" w:pos="1440"/>
        <w:tab w:val="num" w:pos="1701"/>
        <w:tab w:val="num" w:pos="1980"/>
      </w:tabs>
    </w:pPr>
  </w:style>
  <w:style w:type="paragraph" w:customStyle="1" w:styleId="Odrazka3">
    <w:name w:val="Odrazka 3"/>
    <w:basedOn w:val="Odrazka2"/>
    <w:qFormat/>
    <w:rsid w:val="00746916"/>
    <w:pPr>
      <w:numPr>
        <w:ilvl w:val="2"/>
      </w:numPr>
      <w:tabs>
        <w:tab w:val="num" w:pos="360"/>
        <w:tab w:val="num" w:pos="1440"/>
        <w:tab w:val="num" w:pos="2160"/>
        <w:tab w:val="num" w:pos="2700"/>
      </w:tabs>
    </w:pPr>
    <w:rPr>
      <w:rFonts w:ascii="Calibri" w:hAnsi="Calibri"/>
    </w:rPr>
  </w:style>
  <w:style w:type="paragraph" w:customStyle="1" w:styleId="Bodycopy">
    <w:name w:val="Body copy"/>
    <w:link w:val="BodycopyChar"/>
    <w:qFormat/>
    <w:rsid w:val="00746916"/>
    <w:pPr>
      <w:spacing w:before="120" w:after="120" w:line="240" w:lineRule="atLeast"/>
      <w:jc w:val="both"/>
    </w:pPr>
    <w:rPr>
      <w:rFonts w:ascii="Arial" w:eastAsia="Times New Roman" w:hAnsi="Arial" w:cs="Times New Roman"/>
      <w:color w:val="000000"/>
      <w:sz w:val="20"/>
    </w:rPr>
  </w:style>
  <w:style w:type="character" w:customStyle="1" w:styleId="BodycopyChar">
    <w:name w:val="Body copy Char"/>
    <w:basedOn w:val="Standardnpsmoodstavce"/>
    <w:link w:val="Bodycopy"/>
    <w:rsid w:val="00746916"/>
    <w:rPr>
      <w:rFonts w:ascii="Arial" w:eastAsia="Times New Roman" w:hAnsi="Arial" w:cs="Times New Roman"/>
      <w:color w:val="000000"/>
      <w:sz w:val="20"/>
    </w:rPr>
  </w:style>
  <w:style w:type="character" w:customStyle="1" w:styleId="Nadpis1Char">
    <w:name w:val="Nadpis 1 Char"/>
    <w:aliases w:val="h1 Char,Heading1 Char,1 Char,11 Char,12 Char,111 Char,13 Char,112 Char,121 Char,1111 Char,adpis 1 Char,kapitola Char"/>
    <w:basedOn w:val="Standardnpsmoodstavce"/>
    <w:link w:val="Nadpis1"/>
    <w:rsid w:val="005545E1"/>
    <w:rPr>
      <w:rFonts w:ascii="Arial" w:eastAsia="Times New Roman" w:hAnsi="Arial" w:cs="Arial"/>
      <w:bCs/>
      <w:color w:val="7F7E82"/>
      <w:kern w:val="32"/>
      <w:sz w:val="48"/>
      <w:szCs w:val="48"/>
      <w:lang w:eastAsia="ar-SA"/>
    </w:rPr>
  </w:style>
  <w:style w:type="character" w:customStyle="1" w:styleId="Nadpis2Char">
    <w:name w:val="Nadpis 2 Char"/>
    <w:aliases w:val="Nadpis podkapitoly Char,h2 Char,Heading2 Char,2 Char,21 Char,22 Char,211 Char,Nadpis_2 Char,adpis 2 Char,Nad 2 Char"/>
    <w:basedOn w:val="Standardnpsmoodstavce"/>
    <w:link w:val="Nadpis2"/>
    <w:rsid w:val="005545E1"/>
    <w:rPr>
      <w:rFonts w:ascii="Arial" w:eastAsia="Times New Roman" w:hAnsi="Arial" w:cs="Arial"/>
      <w:bCs/>
      <w:iCs/>
      <w:color w:val="7F7E82"/>
      <w:sz w:val="32"/>
      <w:szCs w:val="32"/>
    </w:rPr>
  </w:style>
  <w:style w:type="character" w:customStyle="1" w:styleId="Nadpis3Char">
    <w:name w:val="Nadpis 3 Char"/>
    <w:aliases w:val="h3 Char,l3 Char,Heading3 Char,3 Char,31 Char,Podkapitola2 Char,Záhlaví 3 Char,V_Head3 Char,V_Head31 Char,V_Head32 Char,Podkapitola21 Char,Záhlaví 31 Char,V_Head33 Char,V_Head311 Char,V_Head321 Char,H3 Char,Nadpis_3_úroveň Char"/>
    <w:basedOn w:val="Standardnpsmoodstavce"/>
    <w:link w:val="Nadpis3"/>
    <w:rsid w:val="005545E1"/>
    <w:rPr>
      <w:rFonts w:ascii="Arial" w:eastAsia="Times New Roman" w:hAnsi="Arial" w:cs="Arial"/>
      <w:bCs/>
      <w:color w:val="7F7E82"/>
      <w:sz w:val="26"/>
      <w:szCs w:val="26"/>
      <w:lang w:eastAsia="ar-SA"/>
    </w:rPr>
  </w:style>
  <w:style w:type="character" w:customStyle="1" w:styleId="Nadpis5Char">
    <w:name w:val="Nadpis 5 Char"/>
    <w:aliases w:val="5 Char,51 Char,Nadpis 5 Char1 Char,Nadpis 5 Char2 Char,Nadpis 5 Char11 Char,Odstavec 2 Char,Odstavec 21 Char,Odstavec 22 Char,Odstavec 211 Char,Odstavec 23 Char,Odstavec 212 Char,Odstavec 24 Char,Odstavec 213 Char,Odstavec 25 Char,h5 Char"/>
    <w:basedOn w:val="Standardnpsmoodstavce"/>
    <w:link w:val="Nadpis5"/>
    <w:rsid w:val="005545E1"/>
    <w:rPr>
      <w:rFonts w:ascii="Arial" w:eastAsia="Times New Roman" w:hAnsi="Arial" w:cs="Times New Roman"/>
      <w:b/>
      <w:bCs/>
      <w:iCs/>
      <w:szCs w:val="26"/>
    </w:rPr>
  </w:style>
  <w:style w:type="character" w:customStyle="1" w:styleId="Nadpis6Char">
    <w:name w:val="Nadpis 6 Char"/>
    <w:aliases w:val="6 Char,- po straně Char,- po straně1 Char,- po straně2 Char,- po straně3 Char,- po straně4 Char,- po straně11 Char,- po straně21 Char,- po straně31 Char,- po straně5 Char,- po straně6 Char,- po straně7 Char,- po straně8 Char"/>
    <w:basedOn w:val="Standardnpsmoodstavce"/>
    <w:link w:val="Nadpis6"/>
    <w:rsid w:val="005545E1"/>
    <w:rPr>
      <w:rFonts w:ascii="Arial" w:eastAsia="Times New Roman" w:hAnsi="Arial" w:cs="Times New Roman"/>
      <w:bCs/>
    </w:rPr>
  </w:style>
  <w:style w:type="character" w:customStyle="1" w:styleId="Nadpis7Char">
    <w:name w:val="Nadpis 7 Char"/>
    <w:aliases w:val="7 Char,Objective Char,req3 Char,heading&#10;7 Char,heading7 Char,PA Appendix Major Char,ASAPHeading 7 Char,heading Char"/>
    <w:basedOn w:val="Standardnpsmoodstavce"/>
    <w:link w:val="Nadpis7"/>
    <w:rsid w:val="005545E1"/>
    <w:rPr>
      <w:rFonts w:ascii="Arial" w:eastAsia="Times New Roman" w:hAnsi="Arial" w:cs="Times New Roman"/>
      <w:szCs w:val="24"/>
    </w:rPr>
  </w:style>
  <w:style w:type="character" w:customStyle="1" w:styleId="Nadpis8Char">
    <w:name w:val="Nadpis 8 Char"/>
    <w:aliases w:val="PA Appendix Minor Char,ASAPHeading 8 Char"/>
    <w:basedOn w:val="Standardnpsmoodstavce"/>
    <w:link w:val="Nadpis8"/>
    <w:rsid w:val="005545E1"/>
    <w:rPr>
      <w:rFonts w:ascii="Arial" w:eastAsia="Times New Roman" w:hAnsi="Arial" w:cs="Times New Roman"/>
      <w:i/>
      <w:iCs/>
      <w:szCs w:val="24"/>
    </w:rPr>
  </w:style>
  <w:style w:type="character" w:customStyle="1" w:styleId="Nadpis9Char">
    <w:name w:val="Nadpis 9 Char"/>
    <w:aliases w:val="h9 Char,heading9 Char,Příloha Char,ASAPHeading 9 Char,Titre 10 Char"/>
    <w:basedOn w:val="Standardnpsmoodstavce"/>
    <w:link w:val="Nadpis9"/>
    <w:rsid w:val="005545E1"/>
    <w:rPr>
      <w:rFonts w:ascii="EYInterstate" w:eastAsia="Times New Roman" w:hAnsi="EYInterstate" w:cs="Arial"/>
    </w:rPr>
  </w:style>
  <w:style w:type="paragraph" w:styleId="Zhlav">
    <w:name w:val="header"/>
    <w:aliases w:val="h,Header/Footer"/>
    <w:basedOn w:val="Normln"/>
    <w:link w:val="ZhlavChar"/>
    <w:rsid w:val="005545E1"/>
    <w:pPr>
      <w:tabs>
        <w:tab w:val="center" w:pos="4320"/>
        <w:tab w:val="right" w:pos="8640"/>
      </w:tabs>
      <w:spacing w:after="260" w:line="260" w:lineRule="atLeast"/>
      <w:jc w:val="both"/>
    </w:pPr>
    <w:rPr>
      <w:rFonts w:ascii="Arial" w:eastAsia="Times New Roman" w:hAnsi="Arial" w:cs="Times New Roman"/>
      <w:szCs w:val="24"/>
    </w:rPr>
  </w:style>
  <w:style w:type="character" w:customStyle="1" w:styleId="ZhlavChar">
    <w:name w:val="Záhlaví Char"/>
    <w:aliases w:val="h Char,Header/Footer Char"/>
    <w:basedOn w:val="Standardnpsmoodstavce"/>
    <w:link w:val="Zhlav"/>
    <w:rsid w:val="005545E1"/>
    <w:rPr>
      <w:rFonts w:ascii="Arial" w:eastAsia="Times New Roman" w:hAnsi="Arial" w:cs="Times New Roman"/>
      <w:szCs w:val="24"/>
    </w:rPr>
  </w:style>
  <w:style w:type="paragraph" w:styleId="Zpat">
    <w:name w:val="footer"/>
    <w:basedOn w:val="Normln"/>
    <w:link w:val="ZpatChar"/>
    <w:uiPriority w:val="99"/>
    <w:rsid w:val="005545E1"/>
    <w:pPr>
      <w:tabs>
        <w:tab w:val="center" w:pos="4320"/>
        <w:tab w:val="right" w:pos="8640"/>
      </w:tabs>
      <w:spacing w:after="260" w:line="260" w:lineRule="atLeast"/>
      <w:jc w:val="both"/>
    </w:pPr>
    <w:rPr>
      <w:rFonts w:ascii="Arial" w:eastAsia="Times New Roman" w:hAnsi="Arial" w:cs="Times New Roman"/>
      <w:szCs w:val="24"/>
    </w:rPr>
  </w:style>
  <w:style w:type="character" w:customStyle="1" w:styleId="ZpatChar">
    <w:name w:val="Zápatí Char"/>
    <w:basedOn w:val="Standardnpsmoodstavce"/>
    <w:link w:val="Zpat"/>
    <w:uiPriority w:val="99"/>
    <w:rsid w:val="005545E1"/>
    <w:rPr>
      <w:rFonts w:ascii="Arial" w:eastAsia="Times New Roman" w:hAnsi="Arial" w:cs="Times New Roman"/>
      <w:szCs w:val="24"/>
    </w:rPr>
  </w:style>
  <w:style w:type="paragraph" w:customStyle="1" w:styleId="Headerandfooter">
    <w:name w:val="Header and footer"/>
    <w:basedOn w:val="Zhlav"/>
    <w:rsid w:val="005545E1"/>
    <w:pPr>
      <w:tabs>
        <w:tab w:val="clear" w:pos="4320"/>
        <w:tab w:val="center" w:pos="2715"/>
      </w:tabs>
      <w:spacing w:line="180" w:lineRule="atLeast"/>
    </w:pPr>
    <w:rPr>
      <w:color w:val="646464"/>
      <w:sz w:val="14"/>
    </w:rPr>
  </w:style>
  <w:style w:type="character" w:styleId="Hypertextovodkaz">
    <w:name w:val="Hyperlink"/>
    <w:basedOn w:val="Standardnpsmoodstavce"/>
    <w:uiPriority w:val="99"/>
    <w:rsid w:val="005545E1"/>
    <w:rPr>
      <w:color w:val="0000FF"/>
      <w:u w:val="single"/>
    </w:rPr>
  </w:style>
  <w:style w:type="paragraph" w:styleId="Obsah1">
    <w:name w:val="toc 1"/>
    <w:basedOn w:val="Normln"/>
    <w:next w:val="Normln"/>
    <w:uiPriority w:val="39"/>
    <w:rsid w:val="005545E1"/>
    <w:pPr>
      <w:tabs>
        <w:tab w:val="left" w:pos="362"/>
        <w:tab w:val="right" w:leader="dot" w:pos="9231"/>
      </w:tabs>
      <w:spacing w:before="120" w:after="120" w:line="240" w:lineRule="auto"/>
      <w:ind w:left="284" w:right="284" w:hanging="284"/>
      <w:jc w:val="both"/>
    </w:pPr>
    <w:rPr>
      <w:rFonts w:ascii="Arial" w:eastAsia="Times New Roman" w:hAnsi="Arial" w:cs="Times New Roman"/>
      <w:sz w:val="20"/>
      <w:szCs w:val="20"/>
    </w:rPr>
  </w:style>
  <w:style w:type="paragraph" w:styleId="Obsah2">
    <w:name w:val="toc 2"/>
    <w:basedOn w:val="Normln"/>
    <w:next w:val="Normln"/>
    <w:uiPriority w:val="39"/>
    <w:rsid w:val="005545E1"/>
    <w:pPr>
      <w:tabs>
        <w:tab w:val="left" w:pos="851"/>
        <w:tab w:val="right" w:leader="dot" w:pos="9231"/>
      </w:tabs>
      <w:spacing w:after="120" w:line="240" w:lineRule="auto"/>
      <w:ind w:left="851" w:hanging="511"/>
      <w:jc w:val="both"/>
    </w:pPr>
    <w:rPr>
      <w:rFonts w:ascii="Arial" w:eastAsia="Times New Roman" w:hAnsi="Arial" w:cs="Times New Roman"/>
      <w:noProof/>
      <w:color w:val="808080"/>
      <w:sz w:val="20"/>
      <w:szCs w:val="20"/>
    </w:rPr>
  </w:style>
  <w:style w:type="paragraph" w:styleId="Obsah3">
    <w:name w:val="toc 3"/>
    <w:basedOn w:val="Normln"/>
    <w:next w:val="Normln"/>
    <w:uiPriority w:val="39"/>
    <w:rsid w:val="005545E1"/>
    <w:pPr>
      <w:tabs>
        <w:tab w:val="left" w:pos="851"/>
        <w:tab w:val="left" w:pos="1540"/>
        <w:tab w:val="right" w:leader="dot" w:pos="9231"/>
      </w:tabs>
      <w:spacing w:after="120" w:line="240" w:lineRule="auto"/>
      <w:ind w:left="1418" w:hanging="567"/>
      <w:jc w:val="both"/>
    </w:pPr>
    <w:rPr>
      <w:rFonts w:ascii="Arial" w:eastAsia="Times New Roman" w:hAnsi="Arial" w:cs="Times New Roman"/>
      <w:noProof/>
      <w:color w:val="808080"/>
      <w:sz w:val="18"/>
      <w:szCs w:val="20"/>
    </w:rPr>
  </w:style>
  <w:style w:type="paragraph" w:customStyle="1" w:styleId="Headline1">
    <w:name w:val="Headline 1"/>
    <w:link w:val="Headline1Char"/>
    <w:rsid w:val="005545E1"/>
    <w:pPr>
      <w:spacing w:after="275" w:line="240" w:lineRule="auto"/>
    </w:pPr>
    <w:rPr>
      <w:rFonts w:ascii="EYInterstate" w:eastAsia="Times New Roman" w:hAnsi="EYInterstate" w:cs="Arial"/>
      <w:bCs/>
      <w:color w:val="646464"/>
      <w:spacing w:val="-10"/>
      <w:kern w:val="32"/>
      <w:sz w:val="48"/>
      <w:szCs w:val="48"/>
      <w:lang w:val="en-US"/>
    </w:rPr>
  </w:style>
  <w:style w:type="paragraph" w:customStyle="1" w:styleId="Headline2">
    <w:name w:val="Headline 2"/>
    <w:rsid w:val="005545E1"/>
    <w:pPr>
      <w:spacing w:after="0" w:line="470" w:lineRule="exact"/>
    </w:pPr>
    <w:rPr>
      <w:rFonts w:ascii="EYInterstate" w:eastAsia="Times New Roman" w:hAnsi="EYInterstate" w:cs="Arial"/>
      <w:bCs/>
      <w:spacing w:val="-10"/>
      <w:kern w:val="32"/>
      <w:sz w:val="36"/>
      <w:szCs w:val="48"/>
      <w:lang w:val="en-GB"/>
    </w:rPr>
  </w:style>
  <w:style w:type="character" w:customStyle="1" w:styleId="Headline1Char">
    <w:name w:val="Headline 1 Char"/>
    <w:basedOn w:val="Standardnpsmoodstavce"/>
    <w:link w:val="Headline1"/>
    <w:rsid w:val="005545E1"/>
    <w:rPr>
      <w:rFonts w:ascii="EYInterstate" w:eastAsia="Times New Roman" w:hAnsi="EYInterstate" w:cs="Arial"/>
      <w:bCs/>
      <w:color w:val="646464"/>
      <w:spacing w:val="-10"/>
      <w:kern w:val="32"/>
      <w:sz w:val="48"/>
      <w:szCs w:val="48"/>
      <w:lang w:val="en-US"/>
    </w:rPr>
  </w:style>
  <w:style w:type="paragraph" w:customStyle="1" w:styleId="cpTabulkasmluvnistrany">
    <w:name w:val="cp_Tabulka smluvni strany"/>
    <w:basedOn w:val="Normln"/>
    <w:qFormat/>
    <w:rsid w:val="005545E1"/>
    <w:pPr>
      <w:framePr w:hSpace="141" w:wrap="around" w:vAnchor="text" w:hAnchor="margin" w:y="501"/>
      <w:spacing w:after="120" w:line="260" w:lineRule="exact"/>
      <w:jc w:val="both"/>
    </w:pPr>
    <w:rPr>
      <w:rFonts w:ascii="Times New Roman" w:eastAsia="Times New Roman" w:hAnsi="Times New Roman" w:cs="Times New Roman"/>
      <w:bCs/>
    </w:rPr>
  </w:style>
  <w:style w:type="table" w:styleId="Mkatabulky">
    <w:name w:val="Table Grid"/>
    <w:aliases w:val="CV table"/>
    <w:basedOn w:val="Normlntabulka"/>
    <w:uiPriority w:val="39"/>
    <w:rsid w:val="0013453B"/>
    <w:pPr>
      <w:spacing w:after="260" w:line="260" w:lineRule="atLeast"/>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026834">
      <w:bodyDiv w:val="1"/>
      <w:marLeft w:val="0"/>
      <w:marRight w:val="0"/>
      <w:marTop w:val="0"/>
      <w:marBottom w:val="0"/>
      <w:divBdr>
        <w:top w:val="none" w:sz="0" w:space="0" w:color="auto"/>
        <w:left w:val="none" w:sz="0" w:space="0" w:color="auto"/>
        <w:bottom w:val="none" w:sz="0" w:space="0" w:color="auto"/>
        <w:right w:val="none" w:sz="0" w:space="0" w:color="auto"/>
      </w:divBdr>
      <w:divsChild>
        <w:div w:id="94885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image" Target="media/image4.wmf"/><Relationship Id="rId2" Type="http://schemas.openxmlformats.org/officeDocument/2006/relationships/image" Target="media/image3.jpeg"/><Relationship Id="rId1" Type="http://schemas.openxmlformats.org/officeDocument/2006/relationships/image" Target="media/image2.wmf"/><Relationship Id="rId4" Type="http://schemas.openxmlformats.org/officeDocument/2006/relationships/image" Target="media/image5.jpeg"/></Relationships>
</file>

<file path=word/_rels/footer4.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heme EY">
  <a:themeElements>
    <a:clrScheme name="EY">
      <a:dk1>
        <a:srgbClr val="000000"/>
      </a:dk1>
      <a:lt1>
        <a:srgbClr val="646464"/>
      </a:lt1>
      <a:dk2>
        <a:srgbClr val="FFFFFF"/>
      </a:dk2>
      <a:lt2>
        <a:srgbClr val="646464"/>
      </a:lt2>
      <a:accent1>
        <a:srgbClr val="808080"/>
      </a:accent1>
      <a:accent2>
        <a:srgbClr val="FFE600"/>
      </a:accent2>
      <a:accent3>
        <a:srgbClr val="999999"/>
      </a:accent3>
      <a:accent4>
        <a:srgbClr val="F0F0F0"/>
      </a:accent4>
      <a:accent5>
        <a:srgbClr val="00A3AE"/>
      </a:accent5>
      <a:accent6>
        <a:srgbClr val="C0C0C0"/>
      </a:accent6>
      <a:hlink>
        <a:srgbClr val="336699"/>
      </a:hlink>
      <a:folHlink>
        <a:srgbClr val="91278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47B29-1DDA-417F-B012-8FE1E956419C}">
  <ds:schemaRefs>
    <ds:schemaRef ds:uri="http://schemas.openxmlformats.org/officeDocument/2006/bibliography"/>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1</TotalTime>
  <Pages>12</Pages>
  <Words>4155</Words>
  <Characters>24518</Characters>
  <Application>Microsoft Office Word</Application>
  <DocSecurity>0</DocSecurity>
  <Lines>204</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28616</CharactersWithSpaces>
  <SharedDoc>false</SharedDoc>
  <HLinks>
    <vt:vector size="12" baseType="variant">
      <vt:variant>
        <vt:i4>1245234</vt:i4>
      </vt:variant>
      <vt:variant>
        <vt:i4>8</vt:i4>
      </vt:variant>
      <vt:variant>
        <vt:i4>0</vt:i4>
      </vt:variant>
      <vt:variant>
        <vt:i4>5</vt:i4>
      </vt:variant>
      <vt:variant>
        <vt:lpwstr/>
      </vt:variant>
      <vt:variant>
        <vt:lpwstr>_Toc54385810</vt:lpwstr>
      </vt:variant>
      <vt:variant>
        <vt:i4>1703987</vt:i4>
      </vt:variant>
      <vt:variant>
        <vt:i4>2</vt:i4>
      </vt:variant>
      <vt:variant>
        <vt:i4>0</vt:i4>
      </vt:variant>
      <vt:variant>
        <vt:i4>5</vt:i4>
      </vt:variant>
      <vt:variant>
        <vt:lpwstr/>
      </vt:variant>
      <vt:variant>
        <vt:lpwstr>_Toc54385809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Horacek</dc:creator>
  <cp:keywords/>
  <dc:description/>
  <cp:lastModifiedBy>Laššuth Juraj</cp:lastModifiedBy>
  <cp:revision>2</cp:revision>
  <dcterms:created xsi:type="dcterms:W3CDTF">2020-11-04T14:59:00Z</dcterms:created>
  <dcterms:modified xsi:type="dcterms:W3CDTF">2020-11-04T14:59:00Z</dcterms:modified>
</cp:coreProperties>
</file>